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40B0" w14:textId="77777777" w:rsidR="00FA5714" w:rsidRPr="00EB6244" w:rsidRDefault="00377025" w:rsidP="00FA5714">
      <w:pPr>
        <w:tabs>
          <w:tab w:val="left" w:pos="3631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EB6244">
        <w:rPr>
          <w:rFonts w:cstheme="minorHAnsi"/>
          <w:b/>
          <w:sz w:val="20"/>
          <w:szCs w:val="20"/>
        </w:rPr>
        <w:t>CUMULATIVE ANTIMICROBIAL SUSCEPTIBILITY REPORT</w:t>
      </w:r>
    </w:p>
    <w:p w14:paraId="51613EC4" w14:textId="0D607800" w:rsidR="00E57615" w:rsidRPr="00377025" w:rsidRDefault="00E57615" w:rsidP="00FA5714">
      <w:pPr>
        <w:tabs>
          <w:tab w:val="left" w:pos="3631"/>
        </w:tabs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January 1, 2022 – December 31, 2022</w:t>
      </w:r>
    </w:p>
    <w:p w14:paraId="39D5F6AE" w14:textId="77777777" w:rsidR="00377025" w:rsidRDefault="00377025" w:rsidP="009B4D90">
      <w:pPr>
        <w:spacing w:after="0"/>
        <w:rPr>
          <w:rFonts w:cstheme="minorHAnsi"/>
          <w:sz w:val="18"/>
          <w:szCs w:val="18"/>
        </w:rPr>
      </w:pPr>
    </w:p>
    <w:p w14:paraId="7A9D2369" w14:textId="487B3611" w:rsidR="009B4D90" w:rsidRPr="00002CD0" w:rsidRDefault="00AB46F0" w:rsidP="009B4D9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Pre</w:t>
      </w:r>
      <w:r w:rsidR="00E84D13">
        <w:rPr>
          <w:rFonts w:cstheme="minorHAnsi"/>
          <w:sz w:val="18"/>
          <w:szCs w:val="18"/>
        </w:rPr>
        <w:t>pared by T. Canonica, PharmD</w:t>
      </w:r>
    </w:p>
    <w:p w14:paraId="796463C2" w14:textId="38F62D62" w:rsidR="009B4D90" w:rsidRPr="00002CD0" w:rsidRDefault="00E84D13" w:rsidP="009B4D9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Antimicrobial Stewardship Program Manager</w:t>
      </w:r>
    </w:p>
    <w:p w14:paraId="1B5409FB" w14:textId="77777777" w:rsidR="009B4D90" w:rsidRPr="00002CD0" w:rsidRDefault="009B4D90" w:rsidP="009B4D90">
      <w:pPr>
        <w:spacing w:after="0"/>
        <w:rPr>
          <w:rFonts w:cstheme="minorHAnsi"/>
          <w:sz w:val="18"/>
          <w:szCs w:val="18"/>
        </w:rPr>
      </w:pPr>
    </w:p>
    <w:p w14:paraId="020FA972" w14:textId="77777777" w:rsidR="004C623F" w:rsidRPr="004C623F" w:rsidRDefault="004C623F">
      <w:pPr>
        <w:rPr>
          <w:rFonts w:cstheme="minorHAnsi"/>
          <w:sz w:val="18"/>
          <w:szCs w:val="18"/>
          <w:u w:val="single"/>
        </w:rPr>
      </w:pPr>
      <w:r w:rsidRPr="00F52E09">
        <w:rPr>
          <w:rFonts w:cstheme="minorHAnsi"/>
          <w:sz w:val="18"/>
          <w:szCs w:val="18"/>
          <w:u w:val="single"/>
        </w:rPr>
        <w:t>Please note the following comments:</w:t>
      </w:r>
    </w:p>
    <w:p w14:paraId="0C5BA584" w14:textId="0445ED7E" w:rsidR="00FF2DAB" w:rsidRDefault="00FF2DAB" w:rsidP="004C623F">
      <w:pPr>
        <w:pStyle w:val="ListParagraph"/>
        <w:numPr>
          <w:ilvl w:val="0"/>
          <w:numId w:val="3"/>
        </w:numPr>
        <w:spacing w:after="80"/>
        <w:ind w:left="90" w:hanging="180"/>
        <w:rPr>
          <w:rFonts w:eastAsia="Times New Roman" w:cstheme="minorHAnsi"/>
          <w:color w:val="000000"/>
          <w:sz w:val="18"/>
          <w:szCs w:val="18"/>
        </w:rPr>
      </w:pPr>
      <w:r w:rsidRPr="00377025">
        <w:rPr>
          <w:rFonts w:eastAsia="Times New Roman" w:cstheme="minorHAnsi"/>
          <w:color w:val="000000"/>
          <w:sz w:val="18"/>
          <w:szCs w:val="18"/>
        </w:rPr>
        <w:t>All data is reported as percent fully susceptible</w:t>
      </w:r>
    </w:p>
    <w:p w14:paraId="0B45976F" w14:textId="4B43BC4B" w:rsidR="0081640B" w:rsidRPr="00A666F4" w:rsidRDefault="0081640B" w:rsidP="004C623F">
      <w:pPr>
        <w:pStyle w:val="ListParagraph"/>
        <w:numPr>
          <w:ilvl w:val="0"/>
          <w:numId w:val="3"/>
        </w:numPr>
        <w:spacing w:after="80"/>
        <w:ind w:left="90" w:hanging="18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First isolate per patient per organism is counted in the antibiogram</w:t>
      </w:r>
    </w:p>
    <w:p w14:paraId="2E6F36FB" w14:textId="1F0C6DC1" w:rsidR="00F715B3" w:rsidRPr="00F715B3" w:rsidRDefault="004C623F" w:rsidP="00F715B3">
      <w:pPr>
        <w:pStyle w:val="ListParagraph"/>
        <w:numPr>
          <w:ilvl w:val="0"/>
          <w:numId w:val="3"/>
        </w:numPr>
        <w:spacing w:after="80"/>
        <w:ind w:left="90" w:hanging="180"/>
        <w:rPr>
          <w:rFonts w:eastAsia="Times New Roman" w:cstheme="minorHAnsi"/>
          <w:i/>
          <w:color w:val="000000"/>
          <w:sz w:val="18"/>
          <w:szCs w:val="18"/>
        </w:rPr>
      </w:pPr>
      <w:r w:rsidRPr="00A666F4">
        <w:rPr>
          <w:rFonts w:eastAsia="Times New Roman" w:cstheme="minorHAnsi"/>
          <w:color w:val="000000"/>
          <w:sz w:val="18"/>
          <w:szCs w:val="18"/>
        </w:rPr>
        <w:t xml:space="preserve">30 organisms are required to report </w:t>
      </w:r>
      <w:r w:rsidR="00C869CE">
        <w:rPr>
          <w:rFonts w:eastAsia="Times New Roman" w:cstheme="minorHAnsi"/>
          <w:color w:val="000000"/>
          <w:sz w:val="18"/>
          <w:szCs w:val="18"/>
        </w:rPr>
        <w:t>susceptibilities</w:t>
      </w:r>
      <w:r w:rsidRPr="00A666F4">
        <w:rPr>
          <w:rFonts w:eastAsia="Times New Roman" w:cstheme="minorHAnsi"/>
          <w:color w:val="000000"/>
          <w:sz w:val="18"/>
          <w:szCs w:val="18"/>
        </w:rPr>
        <w:t xml:space="preserve"> on an antibiogram per CLSI guidelines. Some organisms were included in despite</w:t>
      </w:r>
      <w:r w:rsidR="00474F61">
        <w:rPr>
          <w:rFonts w:eastAsia="Times New Roman" w:cstheme="minorHAnsi"/>
          <w:color w:val="000000"/>
          <w:sz w:val="18"/>
          <w:szCs w:val="18"/>
        </w:rPr>
        <w:t xml:space="preserve"> less than 30 organisms isolated </w:t>
      </w:r>
    </w:p>
    <w:p w14:paraId="6F48C448" w14:textId="5AAE6541" w:rsidR="00F715B3" w:rsidRPr="00F715B3" w:rsidRDefault="00F715B3" w:rsidP="00F715B3">
      <w:pPr>
        <w:pStyle w:val="ListParagraph"/>
        <w:numPr>
          <w:ilvl w:val="0"/>
          <w:numId w:val="3"/>
        </w:numPr>
        <w:spacing w:after="80"/>
        <w:ind w:left="90" w:hanging="180"/>
        <w:rPr>
          <w:rFonts w:eastAsia="Times New Roman" w:cstheme="minorHAnsi"/>
          <w:i/>
          <w:color w:val="000000"/>
          <w:sz w:val="18"/>
          <w:szCs w:val="18"/>
        </w:rPr>
      </w:pPr>
      <w:r w:rsidRPr="00F715B3">
        <w:rPr>
          <w:rFonts w:eastAsia="Times New Roman" w:cstheme="minorHAnsi"/>
          <w:color w:val="000000"/>
          <w:sz w:val="18"/>
          <w:szCs w:val="18"/>
        </w:rPr>
        <w:t xml:space="preserve">When treating UTIs, </w:t>
      </w:r>
      <w:r>
        <w:rPr>
          <w:rFonts w:eastAsia="Times New Roman" w:cstheme="minorHAnsi"/>
          <w:color w:val="000000"/>
          <w:sz w:val="18"/>
          <w:szCs w:val="18"/>
        </w:rPr>
        <w:t>c</w:t>
      </w:r>
      <w:r w:rsidRPr="00F715B3">
        <w:rPr>
          <w:rFonts w:eastAsia="Times New Roman" w:cstheme="minorHAnsi"/>
          <w:color w:val="000000"/>
          <w:sz w:val="18"/>
          <w:szCs w:val="18"/>
        </w:rPr>
        <w:t>efazolin can be used to predict results for the following oral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F715B3">
        <w:rPr>
          <w:rFonts w:eastAsia="Times New Roman" w:cstheme="minorHAnsi"/>
          <w:color w:val="000000"/>
          <w:sz w:val="18"/>
          <w:szCs w:val="18"/>
        </w:rPr>
        <w:t>agents: cephalexin (Keflex)</w:t>
      </w:r>
      <w:r>
        <w:rPr>
          <w:rFonts w:eastAsia="Times New Roman" w:cstheme="minorHAnsi"/>
          <w:color w:val="000000"/>
          <w:sz w:val="18"/>
          <w:szCs w:val="18"/>
        </w:rPr>
        <w:t xml:space="preserve"> and</w:t>
      </w:r>
      <w:r w:rsidRPr="00F715B3">
        <w:rPr>
          <w:rFonts w:eastAsia="Times New Roman" w:cstheme="minorHAnsi"/>
          <w:color w:val="000000"/>
          <w:sz w:val="18"/>
          <w:szCs w:val="18"/>
        </w:rPr>
        <w:t xml:space="preserve"> cefpodoxime (</w:t>
      </w:r>
      <w:proofErr w:type="spellStart"/>
      <w:r w:rsidRPr="00F715B3">
        <w:rPr>
          <w:rFonts w:eastAsia="Times New Roman" w:cstheme="minorHAnsi"/>
          <w:color w:val="000000"/>
          <w:sz w:val="18"/>
          <w:szCs w:val="18"/>
        </w:rPr>
        <w:t>Vantin</w:t>
      </w:r>
      <w:proofErr w:type="spellEnd"/>
      <w:r w:rsidRPr="00F715B3">
        <w:rPr>
          <w:rFonts w:eastAsia="Times New Roman" w:cstheme="minorHAnsi"/>
          <w:color w:val="000000"/>
          <w:sz w:val="18"/>
          <w:szCs w:val="18"/>
        </w:rPr>
        <w:t>)</w:t>
      </w:r>
    </w:p>
    <w:p w14:paraId="6D06D7E4" w14:textId="1D6778DC" w:rsidR="000242C5" w:rsidRPr="005B349E" w:rsidRDefault="000242C5" w:rsidP="00984501">
      <w:pPr>
        <w:pStyle w:val="ListParagraph"/>
        <w:numPr>
          <w:ilvl w:val="0"/>
          <w:numId w:val="3"/>
        </w:numPr>
        <w:spacing w:after="80"/>
        <w:ind w:left="90" w:hanging="180"/>
        <w:rPr>
          <w:rFonts w:eastAsia="Times New Roman" w:cstheme="minorHAnsi"/>
          <w:i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Gentamicin </w:t>
      </w:r>
      <w:r w:rsidR="00CD6563">
        <w:rPr>
          <w:rFonts w:eastAsia="Times New Roman" w:cstheme="minorHAnsi"/>
          <w:color w:val="000000"/>
          <w:sz w:val="18"/>
          <w:szCs w:val="18"/>
        </w:rPr>
        <w:t xml:space="preserve">susceptibilities </w:t>
      </w:r>
      <w:r w:rsidR="0053468D">
        <w:rPr>
          <w:rFonts w:eastAsia="Times New Roman" w:cstheme="minorHAnsi"/>
          <w:color w:val="000000"/>
          <w:sz w:val="18"/>
          <w:szCs w:val="18"/>
        </w:rPr>
        <w:t xml:space="preserve">for enterococcus </w:t>
      </w:r>
      <w:r w:rsidR="00CD6563">
        <w:rPr>
          <w:rFonts w:eastAsia="Times New Roman" w:cstheme="minorHAnsi"/>
          <w:color w:val="000000"/>
          <w:sz w:val="18"/>
          <w:szCs w:val="18"/>
        </w:rPr>
        <w:t>are</w:t>
      </w:r>
      <w:r w:rsidR="0053468D">
        <w:rPr>
          <w:rFonts w:eastAsia="Times New Roman" w:cstheme="minorHAnsi"/>
          <w:color w:val="000000"/>
          <w:sz w:val="18"/>
          <w:szCs w:val="18"/>
        </w:rPr>
        <w:t xml:space="preserve"> for</w:t>
      </w:r>
      <w:r>
        <w:rPr>
          <w:rFonts w:eastAsia="Times New Roman" w:cstheme="minorHAnsi"/>
          <w:color w:val="000000"/>
          <w:sz w:val="18"/>
          <w:szCs w:val="18"/>
        </w:rPr>
        <w:t xml:space="preserve"> gram-positive </w:t>
      </w:r>
      <w:r w:rsidR="00F27AF8">
        <w:rPr>
          <w:rFonts w:eastAsia="Times New Roman" w:cstheme="minorHAnsi"/>
          <w:color w:val="000000"/>
          <w:sz w:val="18"/>
          <w:szCs w:val="18"/>
        </w:rPr>
        <w:t>synergy</w:t>
      </w:r>
    </w:p>
    <w:p w14:paraId="0A815E13" w14:textId="3BD66620" w:rsidR="005B349E" w:rsidRPr="00452BB4" w:rsidRDefault="005B349E" w:rsidP="00984501">
      <w:pPr>
        <w:pStyle w:val="ListParagraph"/>
        <w:numPr>
          <w:ilvl w:val="0"/>
          <w:numId w:val="3"/>
        </w:numPr>
        <w:spacing w:after="80"/>
        <w:ind w:left="90" w:hanging="180"/>
        <w:rPr>
          <w:rFonts w:eastAsia="Times New Roman" w:cstheme="minorHAnsi"/>
          <w:i/>
          <w:color w:val="000000"/>
          <w:sz w:val="18"/>
          <w:szCs w:val="18"/>
        </w:rPr>
      </w:pPr>
      <w:r w:rsidRPr="00452BB4">
        <w:rPr>
          <w:rFonts w:eastAsia="Times New Roman" w:cstheme="minorHAnsi"/>
          <w:color w:val="000000"/>
          <w:sz w:val="18"/>
          <w:szCs w:val="18"/>
          <w:u w:val="single"/>
        </w:rPr>
        <w:t>Non-urine</w:t>
      </w:r>
      <w:r w:rsidRPr="00452BB4">
        <w:rPr>
          <w:rFonts w:eastAsia="Times New Roman" w:cstheme="minorHAnsi"/>
          <w:color w:val="000000"/>
          <w:sz w:val="18"/>
          <w:szCs w:val="18"/>
        </w:rPr>
        <w:t xml:space="preserve"> Coagulase</w:t>
      </w:r>
      <w:r w:rsidR="000A0A64">
        <w:rPr>
          <w:rFonts w:eastAsia="Times New Roman" w:cstheme="minorHAnsi"/>
          <w:color w:val="000000"/>
          <w:sz w:val="18"/>
          <w:szCs w:val="18"/>
        </w:rPr>
        <w:t>-n</w:t>
      </w:r>
      <w:r w:rsidRPr="00452BB4">
        <w:rPr>
          <w:rFonts w:eastAsia="Times New Roman" w:cstheme="minorHAnsi"/>
          <w:color w:val="000000"/>
          <w:sz w:val="18"/>
          <w:szCs w:val="18"/>
        </w:rPr>
        <w:t>egative Staphylococcus includes:</w:t>
      </w:r>
      <w:r w:rsidR="0029792E" w:rsidRPr="00452BB4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29792E" w:rsidRPr="00452BB4">
        <w:rPr>
          <w:rFonts w:eastAsia="Times New Roman" w:cstheme="minorHAnsi"/>
          <w:i/>
          <w:iCs/>
          <w:color w:val="000000"/>
          <w:sz w:val="18"/>
          <w:szCs w:val="18"/>
        </w:rPr>
        <w:t xml:space="preserve">S. capitis, S. cohnii, </w:t>
      </w:r>
      <w:r w:rsidRPr="00452BB4"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452BB4">
        <w:rPr>
          <w:rFonts w:eastAsia="Times New Roman" w:cstheme="minorHAnsi"/>
          <w:i/>
          <w:color w:val="000000"/>
          <w:sz w:val="18"/>
          <w:szCs w:val="18"/>
        </w:rPr>
        <w:t xml:space="preserve">S. epidermidis, S. haemolyticus, </w:t>
      </w:r>
      <w:r w:rsidR="00452BB4" w:rsidRPr="00452BB4">
        <w:rPr>
          <w:rFonts w:eastAsia="Times New Roman" w:cstheme="minorHAnsi"/>
          <w:i/>
          <w:color w:val="000000"/>
          <w:sz w:val="18"/>
          <w:szCs w:val="18"/>
        </w:rPr>
        <w:t>S. homin</w:t>
      </w:r>
      <w:r w:rsidR="007F56BB">
        <w:rPr>
          <w:rFonts w:eastAsia="Times New Roman" w:cstheme="minorHAnsi"/>
          <w:i/>
          <w:color w:val="000000"/>
          <w:sz w:val="18"/>
          <w:szCs w:val="18"/>
        </w:rPr>
        <w:t>i</w:t>
      </w:r>
      <w:r w:rsidR="00452BB4" w:rsidRPr="00452BB4">
        <w:rPr>
          <w:rFonts w:eastAsia="Times New Roman" w:cstheme="minorHAnsi"/>
          <w:i/>
          <w:color w:val="000000"/>
          <w:sz w:val="18"/>
          <w:szCs w:val="18"/>
        </w:rPr>
        <w:t xml:space="preserve">s, </w:t>
      </w:r>
      <w:r w:rsidRPr="00452BB4">
        <w:rPr>
          <w:rFonts w:eastAsia="Times New Roman" w:cstheme="minorHAnsi"/>
          <w:i/>
          <w:color w:val="000000"/>
          <w:sz w:val="18"/>
          <w:szCs w:val="18"/>
        </w:rPr>
        <w:t>S. lugdunensis, and S. saprophyticus</w:t>
      </w:r>
      <w:r w:rsidR="00452BB4" w:rsidRPr="00452BB4">
        <w:rPr>
          <w:rFonts w:eastAsia="Times New Roman" w:cstheme="minorHAnsi"/>
          <w:i/>
          <w:color w:val="000000"/>
          <w:sz w:val="18"/>
          <w:szCs w:val="18"/>
        </w:rPr>
        <w:t>, S. warneri</w:t>
      </w:r>
    </w:p>
    <w:p w14:paraId="41759A32" w14:textId="66E735B8" w:rsidR="000266F5" w:rsidRPr="005B349E" w:rsidRDefault="005B349E" w:rsidP="002B2456">
      <w:pPr>
        <w:pStyle w:val="ListParagraph"/>
        <w:numPr>
          <w:ilvl w:val="0"/>
          <w:numId w:val="3"/>
        </w:numPr>
        <w:spacing w:after="80"/>
        <w:ind w:left="90" w:hanging="180"/>
        <w:rPr>
          <w:rFonts w:eastAsia="Times New Roman" w:cstheme="minorHAnsi"/>
          <w:i/>
          <w:color w:val="000000"/>
          <w:sz w:val="18"/>
          <w:szCs w:val="18"/>
        </w:rPr>
      </w:pPr>
      <w:r w:rsidRPr="00452BB4">
        <w:rPr>
          <w:rFonts w:eastAsia="Times New Roman" w:cstheme="minorHAnsi"/>
          <w:color w:val="000000"/>
          <w:sz w:val="18"/>
          <w:szCs w:val="18"/>
          <w:u w:val="single"/>
        </w:rPr>
        <w:t>Urine</w:t>
      </w:r>
      <w:r w:rsidRPr="005B349E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0266F5" w:rsidRPr="005B349E">
        <w:rPr>
          <w:rFonts w:eastAsia="Times New Roman" w:cstheme="minorHAnsi"/>
          <w:color w:val="000000"/>
          <w:sz w:val="18"/>
          <w:szCs w:val="18"/>
        </w:rPr>
        <w:t>Coagulase</w:t>
      </w:r>
      <w:r w:rsidR="000A0A64">
        <w:rPr>
          <w:rFonts w:eastAsia="Times New Roman" w:cstheme="minorHAnsi"/>
          <w:color w:val="000000"/>
          <w:sz w:val="18"/>
          <w:szCs w:val="18"/>
        </w:rPr>
        <w:t>-n</w:t>
      </w:r>
      <w:r w:rsidR="000266F5" w:rsidRPr="005B349E">
        <w:rPr>
          <w:rFonts w:eastAsia="Times New Roman" w:cstheme="minorHAnsi"/>
          <w:color w:val="000000"/>
          <w:sz w:val="18"/>
          <w:szCs w:val="18"/>
        </w:rPr>
        <w:t xml:space="preserve">egative </w:t>
      </w:r>
      <w:r w:rsidR="00E76B3C" w:rsidRPr="00E76B3C">
        <w:rPr>
          <w:rFonts w:eastAsia="Times New Roman" w:cstheme="minorHAnsi"/>
          <w:i/>
          <w:iCs/>
          <w:color w:val="000000"/>
          <w:sz w:val="18"/>
          <w:szCs w:val="18"/>
        </w:rPr>
        <w:t>s</w:t>
      </w:r>
      <w:r w:rsidR="000266F5" w:rsidRPr="00E76B3C">
        <w:rPr>
          <w:rFonts w:eastAsia="Times New Roman" w:cstheme="minorHAnsi"/>
          <w:i/>
          <w:iCs/>
          <w:color w:val="000000"/>
          <w:sz w:val="18"/>
          <w:szCs w:val="18"/>
        </w:rPr>
        <w:t>taphylococcus</w:t>
      </w:r>
      <w:r w:rsidR="000266F5" w:rsidRPr="005B349E">
        <w:rPr>
          <w:rFonts w:eastAsia="Times New Roman" w:cstheme="minorHAnsi"/>
          <w:color w:val="000000"/>
          <w:sz w:val="18"/>
          <w:szCs w:val="18"/>
        </w:rPr>
        <w:t xml:space="preserve"> includes: </w:t>
      </w:r>
      <w:r w:rsidR="000266F5" w:rsidRPr="005B349E">
        <w:rPr>
          <w:rFonts w:eastAsia="Times New Roman" w:cstheme="minorHAnsi"/>
          <w:i/>
          <w:color w:val="000000"/>
          <w:sz w:val="18"/>
          <w:szCs w:val="18"/>
        </w:rPr>
        <w:t xml:space="preserve">S. epidermidis, </w:t>
      </w:r>
      <w:r w:rsidR="002B2456" w:rsidRPr="005B349E">
        <w:rPr>
          <w:rFonts w:eastAsia="Times New Roman" w:cstheme="minorHAnsi"/>
          <w:i/>
          <w:color w:val="000000"/>
          <w:sz w:val="18"/>
          <w:szCs w:val="18"/>
        </w:rPr>
        <w:t>S. haemolyticus,</w:t>
      </w:r>
      <w:r w:rsidR="00ED2E81" w:rsidRPr="005B349E">
        <w:rPr>
          <w:rFonts w:eastAsia="Times New Roman" w:cstheme="minorHAnsi"/>
          <w:i/>
          <w:color w:val="000000"/>
          <w:sz w:val="18"/>
          <w:szCs w:val="18"/>
        </w:rPr>
        <w:t xml:space="preserve"> S. lugdunensis, </w:t>
      </w:r>
      <w:r w:rsidR="002B2456" w:rsidRPr="005B349E">
        <w:rPr>
          <w:rFonts w:eastAsia="Times New Roman" w:cstheme="minorHAnsi"/>
          <w:i/>
          <w:color w:val="000000"/>
          <w:sz w:val="18"/>
          <w:szCs w:val="18"/>
        </w:rPr>
        <w:t xml:space="preserve">and S. </w:t>
      </w:r>
      <w:r w:rsidRPr="005B349E">
        <w:rPr>
          <w:rFonts w:eastAsia="Times New Roman" w:cstheme="minorHAnsi"/>
          <w:i/>
          <w:color w:val="000000"/>
          <w:sz w:val="18"/>
          <w:szCs w:val="18"/>
        </w:rPr>
        <w:t>saprophyticus</w:t>
      </w:r>
    </w:p>
    <w:p w14:paraId="6AE611E7" w14:textId="223FBE9A" w:rsidR="00CF13E9" w:rsidRPr="000102E3" w:rsidRDefault="000102E3" w:rsidP="007C03ED">
      <w:pPr>
        <w:pStyle w:val="ListParagraph"/>
        <w:numPr>
          <w:ilvl w:val="0"/>
          <w:numId w:val="3"/>
        </w:numPr>
        <w:spacing w:after="80"/>
        <w:ind w:left="90" w:hanging="180"/>
        <w:rPr>
          <w:rFonts w:eastAsia="Times New Roman" w:cstheme="minorHAnsi"/>
          <w:i/>
          <w:color w:val="000000"/>
          <w:sz w:val="18"/>
          <w:szCs w:val="18"/>
        </w:rPr>
      </w:pPr>
      <w:r w:rsidRPr="000102E3">
        <w:rPr>
          <w:rFonts w:eastAsia="Times New Roman" w:cstheme="minorHAnsi"/>
          <w:color w:val="000000"/>
          <w:sz w:val="18"/>
          <w:szCs w:val="18"/>
        </w:rPr>
        <w:t>Key: ESBL: Extended-spectrum beta-lactamase</w:t>
      </w:r>
      <w:r>
        <w:rPr>
          <w:rFonts w:eastAsia="Times New Roman" w:cstheme="minorHAnsi"/>
          <w:color w:val="000000"/>
          <w:sz w:val="18"/>
          <w:szCs w:val="18"/>
        </w:rPr>
        <w:t xml:space="preserve">; </w:t>
      </w:r>
      <w:r w:rsidRPr="000102E3">
        <w:rPr>
          <w:rFonts w:eastAsia="Times New Roman" w:cstheme="minorHAnsi"/>
          <w:color w:val="000000"/>
          <w:sz w:val="18"/>
          <w:szCs w:val="18"/>
        </w:rPr>
        <w:t xml:space="preserve">CR: Carbapenem resistant; MR: Methicillin resistant; </w:t>
      </w:r>
      <w:r w:rsidR="000242C5" w:rsidRPr="000102E3">
        <w:rPr>
          <w:rFonts w:eastAsia="Times New Roman" w:cstheme="minorHAnsi"/>
          <w:color w:val="000000"/>
          <w:sz w:val="18"/>
          <w:szCs w:val="18"/>
        </w:rPr>
        <w:t>NA: Not available</w:t>
      </w:r>
      <w:r w:rsidRPr="000102E3">
        <w:rPr>
          <w:rFonts w:eastAsia="Times New Roman" w:cstheme="minorHAnsi"/>
          <w:color w:val="000000"/>
          <w:sz w:val="18"/>
          <w:szCs w:val="18"/>
        </w:rPr>
        <w:t>; R: Intrinsic resistance</w:t>
      </w:r>
    </w:p>
    <w:p w14:paraId="60626199" w14:textId="77777777" w:rsidR="000102E3" w:rsidRPr="000102E3" w:rsidRDefault="000102E3" w:rsidP="000102E3">
      <w:pPr>
        <w:pStyle w:val="ListParagraph"/>
        <w:spacing w:after="80"/>
        <w:ind w:left="90"/>
        <w:rPr>
          <w:rFonts w:eastAsia="Times New Roman" w:cstheme="minorHAnsi"/>
          <w:i/>
          <w:color w:val="000000"/>
          <w:sz w:val="18"/>
          <w:szCs w:val="18"/>
        </w:rPr>
      </w:pPr>
    </w:p>
    <w:p w14:paraId="772180A2" w14:textId="3B70E543" w:rsidR="00B766C6" w:rsidRPr="00452BB4" w:rsidRDefault="00FF7584" w:rsidP="00452BB4">
      <w:pPr>
        <w:spacing w:after="0"/>
        <w:jc w:val="center"/>
        <w:rPr>
          <w:b/>
          <w:sz w:val="20"/>
          <w:szCs w:val="24"/>
        </w:rPr>
      </w:pPr>
      <w:r w:rsidRPr="006F5758">
        <w:rPr>
          <w:b/>
          <w:sz w:val="20"/>
          <w:szCs w:val="24"/>
        </w:rPr>
        <w:t>Non-Urine Culture Antibiogram</w:t>
      </w:r>
    </w:p>
    <w:p w14:paraId="5B50C2C8" w14:textId="77777777" w:rsidR="00B766C6" w:rsidRDefault="00B766C6" w:rsidP="00894263">
      <w:pPr>
        <w:spacing w:after="0"/>
        <w:rPr>
          <w:sz w:val="18"/>
        </w:rPr>
      </w:pPr>
    </w:p>
    <w:tbl>
      <w:tblPr>
        <w:tblpPr w:leftFromText="180" w:rightFromText="180" w:vertAnchor="text" w:horzAnchor="margin" w:tblpXSpec="center" w:tblpY="-61"/>
        <w:tblW w:w="5378" w:type="pct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540"/>
        <w:gridCol w:w="540"/>
        <w:gridCol w:w="540"/>
        <w:gridCol w:w="451"/>
        <w:gridCol w:w="540"/>
        <w:gridCol w:w="540"/>
        <w:gridCol w:w="540"/>
        <w:gridCol w:w="450"/>
        <w:gridCol w:w="450"/>
        <w:gridCol w:w="540"/>
        <w:gridCol w:w="540"/>
        <w:gridCol w:w="540"/>
        <w:gridCol w:w="540"/>
        <w:gridCol w:w="540"/>
        <w:gridCol w:w="540"/>
        <w:gridCol w:w="539"/>
        <w:gridCol w:w="541"/>
      </w:tblGrid>
      <w:tr w:rsidR="0022031A" w:rsidRPr="001A5616" w14:paraId="4B0B49D0" w14:textId="17F3D44D" w:rsidTr="00B66D02">
        <w:trPr>
          <w:cantSplit/>
          <w:trHeight w:val="143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D47" w14:textId="77777777" w:rsidR="0022031A" w:rsidRPr="006D51E2" w:rsidRDefault="0022031A" w:rsidP="00C47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0058D6" w14:textId="77777777" w:rsidR="0022031A" w:rsidRPr="006D51E2" w:rsidRDefault="0022031A" w:rsidP="00C477A3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# Isolates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5D071A" w14:textId="4EE01D29" w:rsidR="0022031A" w:rsidRPr="006D51E2" w:rsidRDefault="0022031A" w:rsidP="00C477A3">
            <w:pPr>
              <w:spacing w:after="0" w:line="24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Ampicillin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6ADBDA" w14:textId="5D4D94EE" w:rsidR="0022031A" w:rsidRPr="006D51E2" w:rsidRDefault="0022031A" w:rsidP="00C477A3">
            <w:pPr>
              <w:spacing w:after="0" w:line="24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Cefazolin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595B2" w14:textId="2D36B281" w:rsidR="0022031A" w:rsidRPr="006D51E2" w:rsidRDefault="0022031A" w:rsidP="00C477A3">
            <w:pPr>
              <w:spacing w:after="0" w:line="24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Ceftriaxone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ACB31E" w14:textId="1E1ACF79" w:rsidR="0022031A" w:rsidRPr="006D51E2" w:rsidRDefault="0022031A" w:rsidP="00C477A3">
            <w:pPr>
              <w:spacing w:after="0" w:line="24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Ertapenem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606908" w14:textId="13A4F5D6" w:rsidR="0022031A" w:rsidRPr="006D51E2" w:rsidRDefault="0022031A" w:rsidP="00C477A3">
            <w:pPr>
              <w:spacing w:after="0" w:line="24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Piperacillin/ tazobactam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AA174B" w14:textId="67F80AD2" w:rsidR="0022031A" w:rsidRPr="006D51E2" w:rsidRDefault="0022031A" w:rsidP="00C477A3">
            <w:pPr>
              <w:spacing w:after="0" w:line="24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Cefepime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4C8BB7" w14:textId="22CB35B3" w:rsidR="0022031A" w:rsidRPr="006D51E2" w:rsidRDefault="0022031A" w:rsidP="00C477A3">
            <w:pPr>
              <w:spacing w:after="0" w:line="24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Ciprofloxacin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8D73E" w14:textId="4D0D9E3E" w:rsidR="0022031A" w:rsidRPr="006D51E2" w:rsidRDefault="0022031A" w:rsidP="00C477A3">
            <w:pPr>
              <w:spacing w:after="0" w:line="18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Levofloxacin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98A6E7" w14:textId="2FE1990A" w:rsidR="0022031A" w:rsidRPr="006D51E2" w:rsidRDefault="0022031A" w:rsidP="00C477A3">
            <w:pPr>
              <w:spacing w:after="0" w:line="18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Gentamicin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7AFF1" w14:textId="5857A84F" w:rsidR="0022031A" w:rsidRPr="006D51E2" w:rsidRDefault="0022031A" w:rsidP="00C477A3">
            <w:pPr>
              <w:spacing w:after="0" w:line="18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Oxacillin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F714A5" w14:textId="27189AA7" w:rsidR="0022031A" w:rsidRPr="006D51E2" w:rsidRDefault="0022031A" w:rsidP="00C477A3">
            <w:pPr>
              <w:spacing w:after="0" w:line="18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Sulfamethoxazole/ trimethoprim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9BD4FC" w14:textId="2C688A7C" w:rsidR="0022031A" w:rsidRPr="006D51E2" w:rsidRDefault="0022031A" w:rsidP="00C477A3">
            <w:pPr>
              <w:spacing w:after="0" w:line="18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Clindamycin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467DA5" w14:textId="44A11F95" w:rsidR="0022031A" w:rsidRPr="006D51E2" w:rsidRDefault="00282FD5" w:rsidP="00C477A3">
            <w:pPr>
              <w:spacing w:after="0" w:line="24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Doxycycline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4F0253" w14:textId="77E6AB82" w:rsidR="0022031A" w:rsidRPr="006D51E2" w:rsidRDefault="0022031A" w:rsidP="00C477A3">
            <w:pPr>
              <w:spacing w:after="0" w:line="24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Vancomycin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190CC2" w14:textId="074030A4" w:rsidR="0022031A" w:rsidRPr="006D51E2" w:rsidRDefault="0022031A" w:rsidP="00C477A3">
            <w:pPr>
              <w:spacing w:after="0" w:line="24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Linezolid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446C6" w14:textId="4A3ED672" w:rsidR="0022031A" w:rsidRPr="006D51E2" w:rsidRDefault="0022031A" w:rsidP="00C477A3">
            <w:pPr>
              <w:spacing w:after="0" w:line="240" w:lineRule="auto"/>
              <w:ind w:left="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Daptomycin</w:t>
            </w:r>
          </w:p>
        </w:tc>
      </w:tr>
      <w:tr w:rsidR="00702CE7" w:rsidRPr="001A5616" w14:paraId="4DC4D00E" w14:textId="69F7A79E" w:rsidTr="00B66D02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1B9A84" w14:textId="556B78CB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Gram negative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036749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E313D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5DB05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2EB3E" w14:textId="26713FB5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E79D96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956B30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3E1FA1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01B76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B8D2F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3A4BA4" w14:textId="5764B7C9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54AA1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74C13F" w14:textId="0E0FEF1C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267298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06E97E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384A0F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7DFFA3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648F0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2031A" w:rsidRPr="001A5616" w14:paraId="2FE17F24" w14:textId="2985CC3B" w:rsidTr="00B66D02">
        <w:trPr>
          <w:trHeight w:val="229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E79A3" w14:textId="663C1667" w:rsidR="0022031A" w:rsidRPr="009B35CD" w:rsidRDefault="0022031A" w:rsidP="00C47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</w:rPr>
            </w:pPr>
            <w:r w:rsidRPr="00813BCE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Enterobacter cloacae complex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1FCF" w14:textId="3BE8B9A4" w:rsidR="0022031A" w:rsidRPr="00F353FD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353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FA0783" w14:textId="2BC9B275" w:rsidR="0022031A" w:rsidRPr="00F353FD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353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CE41F" w14:textId="7A79E1FC" w:rsidR="0022031A" w:rsidRPr="00F353FD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5ECE18" w14:textId="7EC6B64F" w:rsidR="0022031A" w:rsidRPr="00F353FD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353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2E30" w14:textId="19FC59C5" w:rsidR="0022031A" w:rsidRPr="00F353FD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353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999524" w14:textId="355D4CF6" w:rsidR="0022031A" w:rsidRPr="00F353FD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353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7EA4" w14:textId="19ED80F3" w:rsidR="0022031A" w:rsidRPr="0046365C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6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61719" w14:textId="261AF5BF" w:rsidR="0022031A" w:rsidRPr="0046365C" w:rsidRDefault="0046365C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6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407" w14:textId="119AB7EA" w:rsidR="0022031A" w:rsidRPr="0046365C" w:rsidRDefault="0046365C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6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D26D" w14:textId="7760436E" w:rsidR="0022031A" w:rsidRPr="0046365C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6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AEA75" w14:textId="35E0BCBC" w:rsidR="0022031A" w:rsidRPr="0046365C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6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359038" w14:textId="37FC93D2" w:rsidR="0022031A" w:rsidRPr="0046365C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6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EA680A" w14:textId="5A2872A2" w:rsidR="0022031A" w:rsidRPr="0046365C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6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A65492" w14:textId="5CC28BAA" w:rsidR="0022031A" w:rsidRPr="0046365C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6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075882" w14:textId="2E74D84B" w:rsidR="0022031A" w:rsidRPr="0046365C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6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B232E" w14:textId="539A7F6D" w:rsidR="0022031A" w:rsidRPr="0046365C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6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8C662" w14:textId="69174BB1" w:rsidR="0022031A" w:rsidRPr="0046365C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6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</w:tr>
      <w:tr w:rsidR="0022031A" w:rsidRPr="001A5616" w14:paraId="7EA7AC94" w14:textId="40AD1B50" w:rsidTr="00B66D02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6356" w14:textId="180114DE" w:rsidR="0022031A" w:rsidRPr="00E85474" w:rsidRDefault="0022031A" w:rsidP="00C47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</w:rPr>
            </w:pPr>
            <w:r w:rsidRPr="00C3130E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Escherichia coli </w:t>
            </w:r>
            <w:r w:rsidRPr="00C3130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 (ESBL 8%)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E395" w14:textId="6E8C687A" w:rsidR="0022031A" w:rsidRPr="00E85474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854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C963" w14:textId="2245CF21" w:rsidR="0022031A" w:rsidRPr="00E85474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854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10DD5" w14:textId="1C1AA793" w:rsidR="0022031A" w:rsidRPr="00E85474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854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E0E0" w14:textId="0484CD15" w:rsidR="0022031A" w:rsidRPr="00E85474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854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F2B3" w14:textId="50FE5F02" w:rsidR="0022031A" w:rsidRPr="00E85474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</w:rPr>
            </w:pPr>
            <w:r w:rsidRPr="00E854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AAA6" w14:textId="1EF4DB27" w:rsidR="0022031A" w:rsidRPr="00E85474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</w:rPr>
            </w:pPr>
            <w:r w:rsidRPr="00852D7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722E" w14:textId="10A70A69" w:rsidR="0022031A" w:rsidRPr="00E85474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</w:rPr>
            </w:pPr>
            <w:r w:rsidRPr="00852D7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71A50" w14:textId="26669B88" w:rsidR="0022031A" w:rsidRPr="00E85474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</w:rPr>
            </w:pPr>
            <w:r w:rsidRPr="00536AB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9A7" w14:textId="3E0B1609" w:rsidR="0022031A" w:rsidRPr="00651B69" w:rsidRDefault="0046365C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5377" w14:textId="19FA4C5B" w:rsidR="0022031A" w:rsidRPr="00E85474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</w:rPr>
            </w:pPr>
            <w:r w:rsidRPr="00651B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61267" w14:textId="09B55091" w:rsidR="0022031A" w:rsidRPr="00651B69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B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3E55A" w14:textId="56CF87D8" w:rsidR="0022031A" w:rsidRPr="00651B69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B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52A7D4" w14:textId="554A2729" w:rsidR="0022031A" w:rsidRPr="00651B69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B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FD4CB3" w14:textId="18CD2491" w:rsidR="0022031A" w:rsidRPr="00651B69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B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746351" w14:textId="11008BE5" w:rsidR="0022031A" w:rsidRPr="00651B69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B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12F0AA" w14:textId="5D039307" w:rsidR="0022031A" w:rsidRPr="00651B69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B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DA8E6" w14:textId="6D2C4E47" w:rsidR="0022031A" w:rsidRPr="00651B69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B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</w:tr>
      <w:tr w:rsidR="0022031A" w:rsidRPr="001A5616" w14:paraId="3F36F90A" w14:textId="110F793A" w:rsidTr="00B66D02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AFAB" w14:textId="38E1CBC1" w:rsidR="0022031A" w:rsidRPr="006D51E2" w:rsidRDefault="0022031A" w:rsidP="00C477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Klebsiella pneumoniae </w:t>
            </w:r>
            <w:r w:rsidRPr="006D51E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(ESBL </w:t>
            </w:r>
            <w:r w:rsidR="00EA1981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20</w:t>
            </w:r>
            <w:r w:rsidRPr="006D51E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D703" w14:textId="17D686B0" w:rsidR="0022031A" w:rsidRPr="006D51E2" w:rsidRDefault="00EA1981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FC6828" w14:textId="6FCAACD0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295AC" w14:textId="74EB228E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6D20" w14:textId="58698693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EA19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5F22" w14:textId="402D33B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7497" w14:textId="65D1D87E" w:rsidR="0022031A" w:rsidRPr="006D51E2" w:rsidRDefault="00EA1981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AB82" w14:textId="60688EAF" w:rsidR="0022031A" w:rsidRPr="006D51E2" w:rsidRDefault="00EA1981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36E38" w14:textId="5C7402B9" w:rsidR="0022031A" w:rsidRPr="006D51E2" w:rsidRDefault="00EA1981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B9A" w14:textId="39E58EC1" w:rsidR="0022031A" w:rsidRPr="006D51E2" w:rsidRDefault="00EA1981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4BEF" w14:textId="7431E11C" w:rsidR="0022031A" w:rsidRPr="006D51E2" w:rsidRDefault="00EA1981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5ACE3" w14:textId="0BE07D1B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85F7C0" w14:textId="441EAF9C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7E5831" w14:textId="41987443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A28AA" w14:textId="10B11632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C6EBEF" w14:textId="74AD2632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55F223" w14:textId="319F488C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A580D" w14:textId="46AEEA6A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</w:tr>
      <w:tr w:rsidR="0022031A" w:rsidRPr="001A5616" w14:paraId="0BA9B520" w14:textId="08E41748" w:rsidTr="00B66D02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C3AF" w14:textId="60D02DB1" w:rsidR="0022031A" w:rsidRPr="006D51E2" w:rsidRDefault="0022031A" w:rsidP="00C47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Proteus mirabilis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DC41" w14:textId="689EE2EA" w:rsidR="0022031A" w:rsidRPr="006D51E2" w:rsidRDefault="00C75DDD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6EA0" w14:textId="6ED9184F" w:rsidR="0022031A" w:rsidRPr="006D51E2" w:rsidRDefault="00C75DDD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60939" w14:textId="4E79445F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5492" w14:textId="4D715E4E" w:rsidR="0022031A" w:rsidRPr="006D51E2" w:rsidRDefault="00C75DDD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4BB1" w14:textId="10163C1E" w:rsidR="0022031A" w:rsidRPr="006D51E2" w:rsidRDefault="00C75DDD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9973" w14:textId="2693B7BB" w:rsidR="0022031A" w:rsidRPr="006D51E2" w:rsidRDefault="00C75DDD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8395" w14:textId="478082B4" w:rsidR="0022031A" w:rsidRPr="006D51E2" w:rsidRDefault="00C75DDD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A472" w14:textId="3E1D7E07" w:rsidR="0022031A" w:rsidRPr="006D51E2" w:rsidRDefault="00C75DDD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2B60" w14:textId="0C5D3E92" w:rsidR="0022031A" w:rsidRPr="006D51E2" w:rsidRDefault="00C75DDD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A7E4" w14:textId="072C0F2B" w:rsidR="0022031A" w:rsidRPr="006D51E2" w:rsidRDefault="00C75DDD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097C" w14:textId="3E2C31A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46C70C" w14:textId="379F0D64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4EDC71" w14:textId="2CEAAEDC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6BC707" w14:textId="424304B0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F0134" w14:textId="2017BAD1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9E016F" w14:textId="4966A676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DEA9E" w14:textId="020CE219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</w:tr>
      <w:tr w:rsidR="0022031A" w:rsidRPr="001A5616" w14:paraId="4D90325B" w14:textId="5B523780" w:rsidTr="00B66D02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5024" w14:textId="019EB9B7" w:rsidR="0022031A" w:rsidRPr="006D51E2" w:rsidRDefault="0022031A" w:rsidP="00C477A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Pseudomonas aeruginosa </w:t>
            </w:r>
            <w:r w:rsidRPr="00CF13E9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(</w:t>
            </w:r>
            <w:r w:rsidR="00CF13E9" w:rsidRPr="00CF13E9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CR </w:t>
            </w:r>
            <w:r w:rsidR="00E56DB1" w:rsidRPr="00CF13E9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5</w:t>
            </w:r>
            <w:r w:rsidRPr="00CF13E9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1B72" w14:textId="39DFAE6D" w:rsidR="0022031A" w:rsidRPr="006D51E2" w:rsidRDefault="00515C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6297E5" w14:textId="434A9BC5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AB0C6A" w14:textId="1D40C1F6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B0530D" w14:textId="5F5EC4A6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6F0BD6" w14:textId="1344C3DB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0315" w14:textId="3D40163A" w:rsidR="0022031A" w:rsidRPr="006D51E2" w:rsidRDefault="00515C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1DA9" w14:textId="64AB89DF" w:rsidR="0022031A" w:rsidRPr="006D51E2" w:rsidRDefault="00515C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BEDA" w14:textId="20C67533" w:rsidR="0022031A" w:rsidRPr="006D51E2" w:rsidRDefault="00515C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9C03" w14:textId="0503C6E3" w:rsidR="0022031A" w:rsidRPr="006D51E2" w:rsidRDefault="00515C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7E99" w14:textId="313D7743" w:rsidR="0022031A" w:rsidRPr="006D51E2" w:rsidRDefault="00515C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27011" w14:textId="40799A0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67F6A" w14:textId="29CE4FFF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E2B217" w14:textId="6B547184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D6F91D" w14:textId="2193BB02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1FC8CB" w14:textId="3B79FE7D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66E5F1" w14:textId="5224D52E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82162" w14:textId="6A132265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</w:tr>
      <w:tr w:rsidR="00702CE7" w:rsidRPr="001A5616" w14:paraId="49CDB155" w14:textId="04D2C57C" w:rsidTr="00B66D02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E8A4CD" w14:textId="6B4EE98F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Gram positive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71ADA" w14:textId="1AF52D5A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9DD086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57EFA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740E8E" w14:textId="317E5C3E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5F4775" w14:textId="24B90A8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4546AC" w14:textId="7DB85C4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B4EEEE" w14:textId="37F644C0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EEE03" w14:textId="16543808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A12BC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DC2DB" w14:textId="26712FF8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890F1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691643" w14:textId="397B20ED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87E5DB" w14:textId="4719A8B8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89AA0C" w14:textId="0E53FCE5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4D5DA3" w14:textId="523675DA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0DF06E" w14:textId="0502A9BD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ECE96" w14:textId="777777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02CE7" w:rsidRPr="001A5616" w14:paraId="5A3B2D56" w14:textId="58B46DB0" w:rsidTr="00B66D02">
        <w:trPr>
          <w:trHeight w:val="229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F001" w14:textId="16416DC0" w:rsidR="0022031A" w:rsidRPr="006D51E2" w:rsidRDefault="0022031A" w:rsidP="00C47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Enterococcus faecalis</w:t>
            </w: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(VRE 0%)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464F" w14:textId="1AD47575" w:rsidR="0022031A" w:rsidRPr="006D51E2" w:rsidRDefault="008253FF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22031A"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0690" w14:textId="1B39D5C3" w:rsidR="0022031A" w:rsidRPr="006D51E2" w:rsidRDefault="00AF4A92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17F18" w14:textId="585DBEDA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CD637D" w14:textId="40B00661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6E6D27" w14:textId="61D1AEAF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5A97" w14:textId="31308BE1" w:rsidR="0022031A" w:rsidRPr="006D51E2" w:rsidRDefault="00AF4A92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C64293" w14:textId="44276390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4D493" w14:textId="117EC8BD" w:rsidR="0022031A" w:rsidRPr="006D51E2" w:rsidRDefault="00AF4A92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C1429" w14:textId="0E38FBFC" w:rsidR="0022031A" w:rsidRPr="006D51E2" w:rsidRDefault="00AF4A92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D6B4" w14:textId="71616570" w:rsidR="0022031A" w:rsidRPr="006D51E2" w:rsidRDefault="00AF4A92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ECF1E" w14:textId="1416C78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B8A649" w14:textId="54D13153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D011C5" w14:textId="6B0052AF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465E7A" w14:textId="0670E655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32BB" w14:textId="38A7F19C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038E" w14:textId="2B271270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DB19" w14:textId="5C131454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702CE7" w:rsidRPr="001A5616" w14:paraId="66AC3284" w14:textId="075897FF" w:rsidTr="00B66D02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1269" w14:textId="58C8C472" w:rsidR="0022031A" w:rsidRPr="006D51E2" w:rsidRDefault="0022031A" w:rsidP="00C47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Staphylococcus aureus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1BA3" w14:textId="212E95E6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821C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231FB9" w14:textId="34410DF1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E378" w14:textId="13D0DF8A" w:rsidR="0022031A" w:rsidRPr="006D51E2" w:rsidRDefault="00821C11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160408" w14:textId="272D8054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A578BA" w14:textId="1F35104B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155EE5" w14:textId="20C5CA6C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E6638A" w14:textId="35C52A1C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571A2" w14:textId="137DD5CB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5C24D" w14:textId="75E82959" w:rsidR="0022031A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53F26" w14:textId="199AF8C1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CD38" w14:textId="2D0BABB5" w:rsidR="0022031A" w:rsidRPr="006D51E2" w:rsidRDefault="00821C11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72D8" w14:textId="3E85F4E1" w:rsidR="0022031A" w:rsidRPr="006D51E2" w:rsidRDefault="00821C11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7A5F" w14:textId="2B6C8062" w:rsidR="0022031A" w:rsidRPr="006D51E2" w:rsidRDefault="00821C11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674D" w14:textId="331EEEFB" w:rsidR="0022031A" w:rsidRPr="006D51E2" w:rsidRDefault="00D87831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D82E" w14:textId="4217201B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2311" w14:textId="0732FE8F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BD632" w14:textId="3BB2E323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702CE7" w:rsidRPr="001A5616" w14:paraId="0B0B402E" w14:textId="77777777" w:rsidTr="00B66D02">
        <w:trPr>
          <w:trHeight w:val="56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5F2E" w14:textId="65A84053" w:rsidR="0022031A" w:rsidRPr="006D51E2" w:rsidRDefault="0022031A" w:rsidP="00C4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MSSA (</w:t>
            </w:r>
            <w:r w:rsidR="0076090B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36</w:t>
            </w:r>
            <w:r w:rsidRPr="006D51E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5BC6" w14:textId="1CBF0187" w:rsidR="0022031A" w:rsidRPr="006D51E2" w:rsidRDefault="0092602B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2BA2A2" w14:textId="7C456750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4EB3" w14:textId="469D1FA4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C600F6" w14:textId="2074C24A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FA9CC" w14:textId="6CB91EA6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C1B512" w14:textId="14D9C6C6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4C7C10" w14:textId="01AB4A90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0237D" w14:textId="2358255F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53FD1" w14:textId="6B9F588D" w:rsidR="0022031A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9E5CA8" w14:textId="190D968C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E96A" w14:textId="1913D40B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88C0" w14:textId="141AE841" w:rsidR="0022031A" w:rsidRPr="006D51E2" w:rsidRDefault="00282FD5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00FE" w14:textId="407B16B1" w:rsidR="0022031A" w:rsidRPr="006D51E2" w:rsidRDefault="00282FD5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08E8" w14:textId="1CE3A54B" w:rsidR="0022031A" w:rsidRPr="006D51E2" w:rsidRDefault="00282FD5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9733" w14:textId="1A8293D8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8773" w14:textId="478948B6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70D6F" w14:textId="12513B53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702CE7" w:rsidRPr="001A5616" w14:paraId="5D91CCD0" w14:textId="77777777" w:rsidTr="00B66D02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42F1" w14:textId="4DFC84DA" w:rsidR="0022031A" w:rsidRPr="006D51E2" w:rsidRDefault="0022031A" w:rsidP="00C47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MRSA</w:t>
            </w:r>
            <w:r w:rsidRPr="006D51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="0076090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64</w:t>
            </w:r>
            <w:r w:rsidRPr="006D51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C81C" w14:textId="6536E6F5" w:rsidR="0022031A" w:rsidRPr="006D51E2" w:rsidRDefault="0092602B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7B8243" w14:textId="0D9972FC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F3ABB" w14:textId="327F58F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C31106" w14:textId="0E13AD62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0DD23" w14:textId="132D7E63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045E9" w14:textId="5356451A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E6A5FA" w14:textId="2FA5C592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A59B7" w14:textId="059944B0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ED6D9" w14:textId="508EFE2C" w:rsidR="0022031A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D0788F" w14:textId="6BDDBDFF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99E0C" w14:textId="0B6BDCF3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A678" w14:textId="633CE077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7654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1CFD" w14:textId="483DA300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F61E" w14:textId="42C1F1CB" w:rsidR="0022031A" w:rsidRPr="006D51E2" w:rsidRDefault="00765432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BF6E" w14:textId="2CB3CBC2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B355" w14:textId="3BC93F18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28B97" w14:textId="1834C3DE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713B81" w:rsidRPr="001A5616" w14:paraId="2FF4C6BF" w14:textId="6B0AEB23" w:rsidTr="00B66D02">
        <w:trPr>
          <w:trHeight w:val="2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EF28" w14:textId="66BE7E8C" w:rsidR="0022031A" w:rsidRPr="006D51E2" w:rsidRDefault="0022031A" w:rsidP="00C47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Coagulase</w:t>
            </w:r>
            <w:r w:rsidR="000A0A64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-n</w:t>
            </w:r>
            <w:r w:rsidRPr="006D51E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egative</w:t>
            </w:r>
            <w:r w:rsidRPr="006D51E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0A0A6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s</w:t>
            </w:r>
            <w:r w:rsidRPr="006D51E2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taphylococcus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BF60" w14:textId="172B15B0" w:rsidR="0022031A" w:rsidRPr="006D51E2" w:rsidRDefault="00D042DE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9BAACD" w14:textId="3AC1E45E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4263" w14:textId="4063158F" w:rsidR="0022031A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F76FEC" w14:textId="29E76458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8DAA7F" w14:textId="23372FCC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D283FB" w14:textId="1731725D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1E16B7" w14:textId="5EFD17AD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A3ED9" w14:textId="2E822309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5A9E3" w14:textId="53940185" w:rsidR="0022031A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29F8E7" w14:textId="71CD6481" w:rsidR="0022031A" w:rsidRPr="006D51E2" w:rsidRDefault="0022031A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8ED9" w14:textId="6FD276A5" w:rsidR="0022031A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893D" w14:textId="3E471BAC" w:rsidR="0022031A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C267" w14:textId="09A6BAE7" w:rsidR="0022031A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A9B6" w14:textId="62CBCD6C" w:rsidR="0022031A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58C0" w14:textId="646B2B8D" w:rsidR="0022031A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88FB" w14:textId="789D86AA" w:rsidR="0022031A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B8A4A" w14:textId="456D34AE" w:rsidR="0022031A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</w:tr>
      <w:tr w:rsidR="00950407" w:rsidRPr="001A5616" w14:paraId="14D4963D" w14:textId="77777777" w:rsidTr="00B66D02">
        <w:trPr>
          <w:trHeight w:val="5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0E0C" w14:textId="7347B95C" w:rsidR="00950407" w:rsidRPr="006D51E2" w:rsidRDefault="00950407" w:rsidP="00C477A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0E6EC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Staphylococcus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epidermitis (MR 52%)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A438" w14:textId="38BE180E" w:rsidR="00950407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FDEB95" w14:textId="77777777" w:rsidR="00950407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9AE7" w14:textId="7874AD4F" w:rsidR="00950407" w:rsidRPr="006D51E2" w:rsidRDefault="00702CE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9A7FB5" w14:textId="0B6564C6" w:rsidR="00950407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224342" w14:textId="4BD7B9B3" w:rsidR="00950407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7B023B" w14:textId="2DFBE397" w:rsidR="00950407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1187AC" w14:textId="3356F059" w:rsidR="00950407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E9D17" w14:textId="294F4DAA" w:rsidR="00950407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D3966" w14:textId="62634999" w:rsidR="00950407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FFC0D0" w14:textId="160B606E" w:rsidR="00950407" w:rsidRPr="006D51E2" w:rsidRDefault="0095040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E5B2" w14:textId="7CC62085" w:rsidR="00950407" w:rsidRPr="006D51E2" w:rsidRDefault="00702CE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BA81" w14:textId="7A7D5A4A" w:rsidR="00950407" w:rsidRPr="006D51E2" w:rsidRDefault="00702CE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9C5D" w14:textId="2E5C6C85" w:rsidR="00950407" w:rsidRPr="006D51E2" w:rsidRDefault="00702CE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69CA" w14:textId="308DD4B8" w:rsidR="00950407" w:rsidRPr="006D51E2" w:rsidRDefault="00702CE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213B" w14:textId="459D3560" w:rsidR="00950407" w:rsidRPr="006D51E2" w:rsidRDefault="00702CE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ACC6" w14:textId="27AA90F9" w:rsidR="00950407" w:rsidRPr="006D51E2" w:rsidRDefault="00702CE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D1326" w14:textId="4812279A" w:rsidR="00950407" w:rsidRPr="006D51E2" w:rsidRDefault="00702CE7" w:rsidP="00C47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</w:tbl>
    <w:p w14:paraId="77761757" w14:textId="68C637CC" w:rsidR="00FF7584" w:rsidRPr="006F5758" w:rsidRDefault="00452BB4" w:rsidP="00452BB4">
      <w:pPr>
        <w:jc w:val="center"/>
        <w:rPr>
          <w:rFonts w:cstheme="minorHAnsi"/>
          <w:b/>
          <w:sz w:val="20"/>
          <w:szCs w:val="20"/>
        </w:rPr>
      </w:pPr>
      <w:r w:rsidRPr="00452BB4">
        <w:rPr>
          <w:rFonts w:cstheme="minorHAnsi"/>
          <w:b/>
          <w:sz w:val="20"/>
          <w:szCs w:val="20"/>
        </w:rPr>
        <w:t>Urine Culture Antibiogram</w:t>
      </w:r>
    </w:p>
    <w:tbl>
      <w:tblPr>
        <w:tblpPr w:leftFromText="180" w:rightFromText="180" w:vertAnchor="text" w:horzAnchor="margin" w:tblpXSpec="center" w:tblpY="179"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</w:tblGrid>
      <w:tr w:rsidR="002F03C5" w:rsidRPr="00370888" w14:paraId="1F91419D" w14:textId="77777777" w:rsidTr="00D60625">
        <w:trPr>
          <w:cantSplit/>
          <w:trHeight w:val="15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951F" w14:textId="77777777" w:rsidR="002F03C5" w:rsidRPr="006D51E2" w:rsidRDefault="002F03C5" w:rsidP="00AA7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FC9D7A" w14:textId="77777777" w:rsidR="002F03C5" w:rsidRPr="006D51E2" w:rsidRDefault="002F03C5" w:rsidP="00AA74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# Isolates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23BA6" w14:textId="77777777" w:rsidR="002F03C5" w:rsidRPr="006D51E2" w:rsidRDefault="002F03C5" w:rsidP="00AA74B7">
            <w:pPr>
              <w:spacing w:after="0" w:line="1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Ampicillin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26F931" w14:textId="77777777" w:rsidR="002F03C5" w:rsidRPr="006D51E2" w:rsidRDefault="002F03C5" w:rsidP="00AA74B7">
            <w:pPr>
              <w:spacing w:after="0" w:line="1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Amoxicillin/ clavulanate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3294E3" w14:textId="77777777" w:rsidR="002F03C5" w:rsidRPr="006D51E2" w:rsidRDefault="002F03C5" w:rsidP="00AA74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Cefazolin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8688E7" w14:textId="77777777" w:rsidR="002F03C5" w:rsidRPr="006D51E2" w:rsidRDefault="002F03C5" w:rsidP="00AA74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Ceftriaxone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3EE7D9" w14:textId="77777777" w:rsidR="002F03C5" w:rsidRPr="006D51E2" w:rsidRDefault="002F03C5" w:rsidP="00AA74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Ciprofloxacin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51592E" w14:textId="77777777" w:rsidR="002F03C5" w:rsidRPr="006D51E2" w:rsidRDefault="002F03C5" w:rsidP="00AA74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Gentamicin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2DCD21" w14:textId="17EE98C7" w:rsidR="002F03C5" w:rsidRPr="006D51E2" w:rsidRDefault="002F03C5" w:rsidP="00AA74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Levofloxacin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D72289" w14:textId="6E73B684" w:rsidR="002F03C5" w:rsidRPr="006D51E2" w:rsidRDefault="002F03C5" w:rsidP="00AA74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Nitrofurantoin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D1F932" w14:textId="77777777" w:rsidR="002F03C5" w:rsidRPr="006D51E2" w:rsidRDefault="002F03C5" w:rsidP="00AA74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Sulfamethoxazole/</w:t>
            </w:r>
          </w:p>
          <w:p w14:paraId="2D54C008" w14:textId="35ABFC2D" w:rsidR="002F03C5" w:rsidRPr="006D51E2" w:rsidRDefault="002F03C5" w:rsidP="00AA74B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trimethoprim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57B9B7" w14:textId="77777777" w:rsidR="002F03C5" w:rsidRPr="006D51E2" w:rsidRDefault="002F03C5" w:rsidP="00AA74B7">
            <w:pPr>
              <w:spacing w:after="0" w:line="1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Oxacillin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C6DE8" w14:textId="77777777" w:rsidR="002F03C5" w:rsidRPr="006D51E2" w:rsidRDefault="002F03C5" w:rsidP="00AA74B7">
            <w:pPr>
              <w:spacing w:after="0" w:line="18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Vancomycin</w:t>
            </w:r>
          </w:p>
        </w:tc>
      </w:tr>
      <w:tr w:rsidR="00D60625" w:rsidRPr="00370888" w14:paraId="22CDDFA6" w14:textId="77777777" w:rsidTr="00D60625">
        <w:trPr>
          <w:trHeight w:val="156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8EDFE8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Gram negative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307FC7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2CD7D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1DFDE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62EFA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4F2CE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39556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EF8A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AA051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65F2C" w14:textId="6E8FC08C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DCCE4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9F941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C15D1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F03C5" w:rsidRPr="00370888" w14:paraId="73E1D371" w14:textId="77777777" w:rsidTr="00D60625">
        <w:trPr>
          <w:trHeight w:val="156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AC49" w14:textId="77777777" w:rsidR="002F03C5" w:rsidRPr="00406784" w:rsidRDefault="002F03C5" w:rsidP="00AA74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Enterobacter cloacae complex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4336" w14:textId="2E6C5C9E" w:rsidR="002F03C5" w:rsidRPr="00406784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D64E88" w14:textId="77777777" w:rsidR="002F03C5" w:rsidRPr="00406784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8F57B3" w14:textId="77777777" w:rsidR="002F03C5" w:rsidRPr="00406784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2452E1" w14:textId="77777777" w:rsidR="002F03C5" w:rsidRPr="00406784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C79C7" w14:textId="77777777" w:rsidR="002F03C5" w:rsidRPr="00406784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7A78" w14:textId="48B0FE3A" w:rsidR="002F03C5" w:rsidRPr="00406784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29C2" w14:textId="77777777" w:rsidR="002F03C5" w:rsidRPr="00406784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6C070" w14:textId="0C40DB12" w:rsidR="002F03C5" w:rsidRPr="00406784" w:rsidRDefault="00406784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D1FE" w14:textId="74E85E4E" w:rsidR="002F03C5" w:rsidRPr="00406784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C0EF" w14:textId="5838CA8F" w:rsidR="002F03C5" w:rsidRPr="00406784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D36B7D" w14:textId="77777777" w:rsidR="002F03C5" w:rsidRPr="00406784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CF8303" w14:textId="77777777" w:rsidR="002F03C5" w:rsidRPr="00406784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67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</w:tr>
      <w:tr w:rsidR="002F03C5" w:rsidRPr="00370888" w14:paraId="79A624B8" w14:textId="77777777" w:rsidTr="00D60625">
        <w:trPr>
          <w:trHeight w:val="156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8F96" w14:textId="7C1F8EA5" w:rsidR="002F03C5" w:rsidRPr="00B60370" w:rsidRDefault="002F03C5" w:rsidP="00AA74B7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B6037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Escherichia coli </w:t>
            </w:r>
            <w:r w:rsidRPr="00B60370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 (ESBL 11%)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38F3" w14:textId="6EAE3ED8" w:rsidR="002F03C5" w:rsidRPr="00B6037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03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7262" w14:textId="1B31A7B1" w:rsidR="002F03C5" w:rsidRPr="00B6037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03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E49C" w14:textId="12F3DDE9" w:rsidR="002F03C5" w:rsidRPr="00B6037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03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E155" w14:textId="21D3DF13" w:rsidR="002F03C5" w:rsidRPr="00B6037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03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373E" w14:textId="58383F4B" w:rsidR="002F03C5" w:rsidRPr="00B6037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03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3CA9" w14:textId="1B4E045C" w:rsidR="002F03C5" w:rsidRPr="00B6037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03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F1E3" w14:textId="0EA23AB6" w:rsidR="002F03C5" w:rsidRPr="00B6037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03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2CD96" w14:textId="77777777" w:rsidR="002F03C5" w:rsidRPr="00B6037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9124" w14:textId="03E8D07C" w:rsidR="002F03C5" w:rsidRPr="00B6037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03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FFB3" w14:textId="77777777" w:rsidR="002F03C5" w:rsidRPr="00B6037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03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9745E7" w14:textId="77777777" w:rsidR="002F03C5" w:rsidRPr="00B6037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03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617A86" w14:textId="77777777" w:rsidR="002F03C5" w:rsidRPr="00B6037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03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</w:tr>
      <w:tr w:rsidR="002F03C5" w:rsidRPr="00370888" w14:paraId="4E55ABD2" w14:textId="77777777" w:rsidTr="00D60625">
        <w:trPr>
          <w:trHeight w:val="156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8FF7" w14:textId="46F0B2F6" w:rsidR="002F03C5" w:rsidRPr="00CC1310" w:rsidRDefault="002F03C5" w:rsidP="00AA74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Klebsiella oxytoca </w:t>
            </w:r>
            <w:r w:rsidR="00CC1310" w:rsidRPr="00CC131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(CR 2%)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0F1" w14:textId="7817AE13" w:rsidR="002F03C5" w:rsidRPr="00CC1310" w:rsidRDefault="00CC1310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E0AEB" w14:textId="77777777" w:rsidR="002F03C5" w:rsidRPr="00CC131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AA25" w14:textId="54258D5C" w:rsidR="002F03C5" w:rsidRPr="00CC1310" w:rsidRDefault="00CC1310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36F1" w14:textId="61336B31" w:rsidR="002F03C5" w:rsidRPr="00CC1310" w:rsidRDefault="00CC1310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8BCC" w14:textId="43897633" w:rsidR="002F03C5" w:rsidRPr="00CC1310" w:rsidRDefault="00CC1310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FF8D" w14:textId="3054DA60" w:rsidR="002F03C5" w:rsidRPr="00CC1310" w:rsidRDefault="00CC1310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BA63" w14:textId="05CFD0F2" w:rsidR="002F03C5" w:rsidRPr="00CC1310" w:rsidRDefault="00CC1310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A2A5F" w14:textId="6E1E8F6D" w:rsidR="002F03C5" w:rsidRPr="00CC1310" w:rsidRDefault="00CC1310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CAC" w14:textId="4DFC3484" w:rsidR="002F03C5" w:rsidRPr="00CC1310" w:rsidRDefault="00CC1310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B1FA" w14:textId="6FA6F849" w:rsidR="002F03C5" w:rsidRPr="00CC1310" w:rsidRDefault="00CC1310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05A874" w14:textId="77777777" w:rsidR="002F03C5" w:rsidRPr="00CC131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C1B72" w14:textId="77777777" w:rsidR="002F03C5" w:rsidRPr="00CC1310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C1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</w:tr>
      <w:tr w:rsidR="002F03C5" w:rsidRPr="00370888" w14:paraId="4FDAADB8" w14:textId="77777777" w:rsidTr="00D60625">
        <w:trPr>
          <w:trHeight w:val="156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7519" w14:textId="3001EA14" w:rsidR="002F03C5" w:rsidRPr="0049418A" w:rsidRDefault="002F03C5" w:rsidP="00AA74B7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49418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Klebsiella pneumoniae </w:t>
            </w:r>
            <w:r w:rsidRPr="0049418A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(ESBL </w:t>
            </w:r>
            <w:r w:rsidR="004A0E29" w:rsidRPr="0049418A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9</w:t>
            </w:r>
            <w:r w:rsidRPr="0049418A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29CE" w14:textId="4669C5FC" w:rsidR="002F03C5" w:rsidRPr="0049418A" w:rsidRDefault="004A0E29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41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AA8FE" w14:textId="77777777" w:rsidR="002F03C5" w:rsidRPr="0049418A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41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D3FE" w14:textId="79F5D89A" w:rsidR="002F03C5" w:rsidRPr="0049418A" w:rsidRDefault="004A0E29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41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49418A" w:rsidRPr="004941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8833" w14:textId="274BFABF" w:rsidR="002F03C5" w:rsidRPr="000D4185" w:rsidRDefault="004A0E29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41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C698" w14:textId="0D7A0B64" w:rsidR="002F03C5" w:rsidRPr="000D4185" w:rsidRDefault="000D418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41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ACA8" w14:textId="008A3FB0" w:rsidR="002F03C5" w:rsidRPr="000D4185" w:rsidRDefault="000D418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41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710A" w14:textId="7E30A9B6" w:rsidR="002F03C5" w:rsidRPr="000D4185" w:rsidRDefault="000D418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41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F74BB" w14:textId="0A54C355" w:rsidR="002F03C5" w:rsidRPr="000D4185" w:rsidRDefault="000D418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41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5577" w14:textId="517C45D4" w:rsidR="002F03C5" w:rsidRPr="000D4185" w:rsidRDefault="000D418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41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7EFD" w14:textId="075AAAB9" w:rsidR="002F03C5" w:rsidRPr="000D4185" w:rsidRDefault="000D418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41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6271B2" w14:textId="77777777" w:rsidR="002F03C5" w:rsidRPr="000D4185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41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B0A5EF" w14:textId="77777777" w:rsidR="002F03C5" w:rsidRPr="000D4185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41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</w:tr>
      <w:tr w:rsidR="002F03C5" w:rsidRPr="00370888" w14:paraId="60D7D65C" w14:textId="77777777" w:rsidTr="00D60625">
        <w:trPr>
          <w:trHeight w:val="156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5B44" w14:textId="4FC14B3F" w:rsidR="002F03C5" w:rsidRPr="00446F75" w:rsidRDefault="002F03C5" w:rsidP="00AA74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Proteus mirabilis</w:t>
            </w:r>
            <w:r w:rsidR="00446F75" w:rsidRPr="00446F7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 (CR 5%)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F700" w14:textId="138F3629" w:rsidR="002F03C5" w:rsidRPr="00446F75" w:rsidRDefault="00446F7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96CA" w14:textId="6A4B7D41" w:rsidR="002F03C5" w:rsidRPr="00446F75" w:rsidRDefault="00446F7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8A6A" w14:textId="54819FB6" w:rsidR="002F03C5" w:rsidRPr="00446F75" w:rsidRDefault="00446F7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E5D6" w14:textId="0B2A0565" w:rsidR="002F03C5" w:rsidRPr="00446F75" w:rsidRDefault="00446F7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4112" w14:textId="61F6114A" w:rsidR="002F03C5" w:rsidRPr="00446F75" w:rsidRDefault="00446F7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32F9" w14:textId="0567BA61" w:rsidR="002F03C5" w:rsidRPr="00446F75" w:rsidRDefault="00446F7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2F5B" w14:textId="6C82CBD4" w:rsidR="002F03C5" w:rsidRPr="00446F75" w:rsidRDefault="00446F7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6ED91" w14:textId="545B6A5E" w:rsidR="002F03C5" w:rsidRPr="00446F75" w:rsidRDefault="00446F7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8F990A" w14:textId="77F8B00D" w:rsidR="002F03C5" w:rsidRPr="00446F75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C72" w14:textId="54D257D5" w:rsidR="002F03C5" w:rsidRPr="00446F75" w:rsidRDefault="00446F7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F1CD20" w14:textId="77777777" w:rsidR="002F03C5" w:rsidRPr="00446F75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6F3E7" w14:textId="77777777" w:rsidR="002F03C5" w:rsidRPr="00446F75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6F75">
              <w:rPr>
                <w:rFonts w:ascii="Calibri" w:eastAsia="Times New Roman" w:hAnsi="Calibri" w:cs="Calibri"/>
                <w:sz w:val="16"/>
                <w:szCs w:val="16"/>
              </w:rPr>
              <w:t>R</w:t>
            </w:r>
          </w:p>
        </w:tc>
      </w:tr>
      <w:tr w:rsidR="002F03C5" w:rsidRPr="00370888" w14:paraId="177B8A7C" w14:textId="77777777" w:rsidTr="00D60625">
        <w:trPr>
          <w:trHeight w:val="156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6169" w14:textId="4F5A8DC3" w:rsidR="002F03C5" w:rsidRPr="001D35BC" w:rsidRDefault="002F03C5" w:rsidP="00AA74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Pseudomonas aeruginosa</w:t>
            </w:r>
            <w:r w:rsidR="001D35BC" w:rsidRPr="001D35BC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 (CR 3%)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D8C0" w14:textId="587A64F8" w:rsidR="002F03C5" w:rsidRPr="001D35BC" w:rsidRDefault="001D35BC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383543" w14:textId="77777777" w:rsidR="002F03C5" w:rsidRPr="001D35BC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601A64" w14:textId="77777777" w:rsidR="002F03C5" w:rsidRPr="001D35BC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E13A01" w14:textId="77777777" w:rsidR="002F03C5" w:rsidRPr="001D35BC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23BB" w14:textId="77777777" w:rsidR="002F03C5" w:rsidRPr="001D35BC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C860" w14:textId="010E424B" w:rsidR="002F03C5" w:rsidRPr="001D35BC" w:rsidRDefault="001D35BC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E610" w14:textId="3D331A57" w:rsidR="002F03C5" w:rsidRPr="001D35BC" w:rsidRDefault="001D35BC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4B3C9" w14:textId="75DB36F7" w:rsidR="002F03C5" w:rsidRPr="001D35BC" w:rsidRDefault="001D35BC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B3CFD3" w14:textId="240AB8EA" w:rsidR="002F03C5" w:rsidRPr="001D35BC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38AD96" w14:textId="77777777" w:rsidR="002F03C5" w:rsidRPr="001D35BC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684ED4" w14:textId="77777777" w:rsidR="002F03C5" w:rsidRPr="001D35BC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A4CDE4" w14:textId="77777777" w:rsidR="002F03C5" w:rsidRPr="001D35BC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D35BC">
              <w:rPr>
                <w:rFonts w:ascii="Calibri" w:eastAsia="Times New Roman" w:hAnsi="Calibri" w:cs="Calibri"/>
                <w:sz w:val="16"/>
                <w:szCs w:val="16"/>
              </w:rPr>
              <w:t>R</w:t>
            </w:r>
          </w:p>
        </w:tc>
      </w:tr>
      <w:tr w:rsidR="00D60625" w:rsidRPr="00370888" w14:paraId="0DC76DA5" w14:textId="77777777" w:rsidTr="00D60625">
        <w:trPr>
          <w:trHeight w:val="156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7C64AD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6D51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Gram positive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2F3271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AEDA9E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059066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819150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0986F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D4A33B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86DE27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397B0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058890" w14:textId="304E9915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54C2AB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BD0977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0F0EC" w14:textId="77777777" w:rsidR="002F03C5" w:rsidRPr="006D51E2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60625" w:rsidRPr="00370888" w14:paraId="1AF2F967" w14:textId="77777777" w:rsidTr="00D60625">
        <w:trPr>
          <w:trHeight w:val="156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7BDC" w14:textId="051A528E" w:rsidR="002F03C5" w:rsidRPr="0025021D" w:rsidRDefault="002F03C5" w:rsidP="00AA74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Enterococcus faecalis</w:t>
            </w:r>
            <w:r w:rsidRPr="0025021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 (VRE </w:t>
            </w:r>
            <w:r w:rsidR="0025021D" w:rsidRPr="0025021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1</w:t>
            </w:r>
            <w:r w:rsidRPr="0025021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9B36" w14:textId="6AC9E331" w:rsidR="002F03C5" w:rsidRPr="0025021D" w:rsidRDefault="0025021D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3CDC" w14:textId="353FB1B4" w:rsidR="002F03C5" w:rsidRPr="0025021D" w:rsidRDefault="0025021D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A063" w14:textId="462C61FE" w:rsidR="002F03C5" w:rsidRPr="0025021D" w:rsidRDefault="0025021D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60AEFC" w14:textId="326DA633" w:rsidR="002F03C5" w:rsidRPr="0025021D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5DC28" w14:textId="338DCAB8" w:rsidR="002F03C5" w:rsidRPr="0025021D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7B9F82" w14:textId="61A6C6AA" w:rsidR="002F03C5" w:rsidRPr="0025021D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A301D0" w14:textId="03F25D03" w:rsidR="002F03C5" w:rsidRPr="0025021D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0F989" w14:textId="18FA306A" w:rsidR="002F03C5" w:rsidRPr="0025021D" w:rsidRDefault="0025021D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5C42" w14:textId="2B35A12A" w:rsidR="002F03C5" w:rsidRPr="0025021D" w:rsidRDefault="0025021D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A525B1" w14:textId="512007A2" w:rsidR="002F03C5" w:rsidRPr="0025021D" w:rsidRDefault="0025021D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A3EFB6" w14:textId="09756555" w:rsidR="002F03C5" w:rsidRPr="0025021D" w:rsidRDefault="0025021D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EF10" w14:textId="674B6680" w:rsidR="002F03C5" w:rsidRPr="0025021D" w:rsidRDefault="0025021D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5021D">
              <w:rPr>
                <w:rFonts w:ascii="Calibri" w:eastAsia="Times New Roman" w:hAnsi="Calibri" w:cs="Calibri"/>
                <w:sz w:val="16"/>
                <w:szCs w:val="16"/>
              </w:rPr>
              <w:t>99</w:t>
            </w:r>
          </w:p>
        </w:tc>
      </w:tr>
      <w:tr w:rsidR="00D60625" w:rsidRPr="00370888" w14:paraId="026B1FCE" w14:textId="77777777" w:rsidTr="00D60625">
        <w:trPr>
          <w:trHeight w:val="156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199A" w14:textId="6B36DF84" w:rsidR="002F03C5" w:rsidRPr="005429A6" w:rsidRDefault="002F03C5" w:rsidP="00AA74B7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highlight w:val="green"/>
              </w:rPr>
            </w:pPr>
            <w:r w:rsidRPr="00AA3159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Staphylococcus aureus </w:t>
            </w:r>
            <w:r w:rsidRPr="00AA3159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(MRSA </w:t>
            </w:r>
            <w:r w:rsidR="00AA3159" w:rsidRPr="00AA3159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52</w:t>
            </w:r>
            <w:r w:rsidRPr="00AA3159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E76F" w14:textId="115E6146" w:rsidR="002F03C5" w:rsidRPr="002D3533" w:rsidRDefault="009B47F4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B79E6" w14:textId="77777777" w:rsidR="002F03C5" w:rsidRPr="002D3533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902799" w14:textId="69CAFFB4" w:rsidR="002F03C5" w:rsidRPr="002D3533" w:rsidRDefault="002D3533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F784" w14:textId="171C06B4" w:rsidR="002F03C5" w:rsidRPr="002D3533" w:rsidRDefault="002D3533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3621C" w14:textId="7FCA779E" w:rsidR="002F03C5" w:rsidRPr="002D3533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B7C03D" w14:textId="77777777" w:rsidR="002F03C5" w:rsidRPr="002D3533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56A592" w14:textId="77777777" w:rsidR="002F03C5" w:rsidRPr="002D3533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308B3" w14:textId="2E62A7BB" w:rsidR="002F03C5" w:rsidRPr="002D3533" w:rsidRDefault="002D3533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C1D6" w14:textId="753E6EF1" w:rsidR="002F03C5" w:rsidRPr="002D3533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E285" w14:textId="30B350EE" w:rsidR="002F03C5" w:rsidRPr="002D3533" w:rsidRDefault="002D3533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CF80" w14:textId="76A7DC3C" w:rsidR="002F03C5" w:rsidRPr="002D3533" w:rsidRDefault="002D3533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5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4169" w14:textId="1D25856E" w:rsidR="002F03C5" w:rsidRPr="002D3533" w:rsidRDefault="002D3533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D3533">
              <w:rPr>
                <w:rFonts w:ascii="Calibri" w:eastAsia="Times New Roman" w:hAnsi="Calibri" w:cs="Calibri"/>
                <w:sz w:val="16"/>
                <w:szCs w:val="16"/>
              </w:rPr>
              <w:t>100</w:t>
            </w:r>
          </w:p>
        </w:tc>
      </w:tr>
      <w:tr w:rsidR="00A4711C" w:rsidRPr="00370888" w14:paraId="2AF20544" w14:textId="77777777" w:rsidTr="00A4711C">
        <w:trPr>
          <w:trHeight w:val="156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E053" w14:textId="4E410286" w:rsidR="002F03C5" w:rsidRPr="00A4711C" w:rsidRDefault="002F03C5" w:rsidP="00AA74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Coagulase</w:t>
            </w:r>
            <w:r w:rsidR="000A0A64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-n</w:t>
            </w:r>
            <w:r w:rsidRPr="00A4711C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egative</w:t>
            </w:r>
            <w:r w:rsidRPr="00A4711C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0A0A6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s</w:t>
            </w:r>
            <w:r w:rsidRPr="00A4711C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taphylococcus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BCBB" w14:textId="191E858D" w:rsidR="002F03C5" w:rsidRPr="00A4711C" w:rsidRDefault="00A4711C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DFD9E" w14:textId="77777777" w:rsidR="002F03C5" w:rsidRPr="00A4711C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776C45" w14:textId="7A94F8BA" w:rsidR="002F03C5" w:rsidRPr="00A4711C" w:rsidRDefault="00A4711C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4CB0" w14:textId="4BBEFD97" w:rsidR="002F03C5" w:rsidRPr="00A4711C" w:rsidRDefault="00A4711C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67C991" w14:textId="77777777" w:rsidR="002F03C5" w:rsidRPr="00A4711C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AC7A0B" w14:textId="77777777" w:rsidR="002F03C5" w:rsidRPr="00A4711C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D2E4F2" w14:textId="77777777" w:rsidR="002F03C5" w:rsidRPr="00A4711C" w:rsidRDefault="002F03C5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D7133" w14:textId="795744A6" w:rsidR="002F03C5" w:rsidRPr="00A4711C" w:rsidRDefault="00A4711C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CF70" w14:textId="0ADB2162" w:rsidR="002F03C5" w:rsidRPr="00A4711C" w:rsidRDefault="00A4711C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C604" w14:textId="4138865D" w:rsidR="002F03C5" w:rsidRPr="00A4711C" w:rsidRDefault="00A4711C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687C" w14:textId="6F7BFB3F" w:rsidR="002F03C5" w:rsidRPr="00A4711C" w:rsidRDefault="00A4711C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3F80" w14:textId="6F13CB66" w:rsidR="002F03C5" w:rsidRPr="00A4711C" w:rsidRDefault="00A4711C" w:rsidP="00AA7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4711C">
              <w:rPr>
                <w:rFonts w:ascii="Calibri" w:eastAsia="Times New Roman" w:hAnsi="Calibri" w:cs="Calibri"/>
                <w:sz w:val="16"/>
                <w:szCs w:val="16"/>
              </w:rPr>
              <w:t>100</w:t>
            </w:r>
          </w:p>
        </w:tc>
      </w:tr>
    </w:tbl>
    <w:p w14:paraId="7C99AD59" w14:textId="72BFE6FF" w:rsidR="00274E03" w:rsidRDefault="00274E03" w:rsidP="00274E03">
      <w:pPr>
        <w:spacing w:after="0"/>
        <w:rPr>
          <w:sz w:val="18"/>
        </w:rPr>
      </w:pPr>
    </w:p>
    <w:p w14:paraId="2E9C3275" w14:textId="77777777" w:rsidR="00274E03" w:rsidRDefault="00274E03" w:rsidP="00274E03">
      <w:pPr>
        <w:spacing w:after="0"/>
        <w:rPr>
          <w:sz w:val="18"/>
        </w:rPr>
      </w:pPr>
    </w:p>
    <w:p w14:paraId="3948878C" w14:textId="77777777" w:rsidR="00274E03" w:rsidRDefault="00274E03" w:rsidP="00274E03">
      <w:pPr>
        <w:spacing w:after="0"/>
        <w:rPr>
          <w:sz w:val="18"/>
        </w:rPr>
      </w:pPr>
    </w:p>
    <w:p w14:paraId="2E84E5EB" w14:textId="77777777" w:rsidR="00274E03" w:rsidRDefault="00274E03" w:rsidP="00274E03">
      <w:pPr>
        <w:spacing w:after="0"/>
        <w:rPr>
          <w:sz w:val="18"/>
        </w:rPr>
      </w:pPr>
    </w:p>
    <w:p w14:paraId="3B753CF7" w14:textId="77777777" w:rsidR="00274E03" w:rsidRDefault="00274E03" w:rsidP="00274E03">
      <w:pPr>
        <w:spacing w:after="0"/>
        <w:rPr>
          <w:sz w:val="18"/>
        </w:rPr>
      </w:pPr>
    </w:p>
    <w:p w14:paraId="1BB0AC58" w14:textId="77777777" w:rsidR="00274E03" w:rsidRDefault="00274E03" w:rsidP="00274E03">
      <w:pPr>
        <w:spacing w:after="0"/>
        <w:rPr>
          <w:sz w:val="18"/>
        </w:rPr>
      </w:pPr>
    </w:p>
    <w:p w14:paraId="63D072ED" w14:textId="77777777" w:rsidR="00274E03" w:rsidRDefault="00274E03" w:rsidP="00274E03">
      <w:pPr>
        <w:spacing w:after="0"/>
        <w:rPr>
          <w:sz w:val="18"/>
        </w:rPr>
      </w:pPr>
    </w:p>
    <w:p w14:paraId="4ED5C876" w14:textId="77777777" w:rsidR="00274E03" w:rsidRDefault="00274E03" w:rsidP="00274E03">
      <w:pPr>
        <w:spacing w:after="0"/>
        <w:rPr>
          <w:sz w:val="18"/>
        </w:rPr>
      </w:pPr>
    </w:p>
    <w:p w14:paraId="7A7832F3" w14:textId="77777777" w:rsidR="00274E03" w:rsidRDefault="00274E03" w:rsidP="00274E03">
      <w:pPr>
        <w:spacing w:after="0"/>
        <w:rPr>
          <w:sz w:val="18"/>
        </w:rPr>
      </w:pPr>
    </w:p>
    <w:p w14:paraId="70479D8B" w14:textId="77777777" w:rsidR="00274E03" w:rsidRDefault="00274E03" w:rsidP="00274E03">
      <w:pPr>
        <w:spacing w:after="0"/>
        <w:rPr>
          <w:sz w:val="18"/>
        </w:rPr>
      </w:pPr>
    </w:p>
    <w:p w14:paraId="0673D4B6" w14:textId="77777777" w:rsidR="00274E03" w:rsidRDefault="00274E03" w:rsidP="00274E03">
      <w:pPr>
        <w:spacing w:after="0"/>
        <w:rPr>
          <w:sz w:val="18"/>
        </w:rPr>
      </w:pPr>
    </w:p>
    <w:p w14:paraId="24B3FD4C" w14:textId="77777777" w:rsidR="00274E03" w:rsidRDefault="00274E03" w:rsidP="00274E03">
      <w:pPr>
        <w:spacing w:after="0"/>
        <w:rPr>
          <w:sz w:val="18"/>
        </w:rPr>
      </w:pPr>
    </w:p>
    <w:p w14:paraId="28090269" w14:textId="77777777" w:rsidR="00274E03" w:rsidRDefault="00274E03" w:rsidP="00274E03">
      <w:pPr>
        <w:spacing w:after="0"/>
        <w:rPr>
          <w:sz w:val="18"/>
        </w:rPr>
      </w:pPr>
    </w:p>
    <w:p w14:paraId="176B2852" w14:textId="77777777" w:rsidR="001A30B7" w:rsidRDefault="001A30B7" w:rsidP="00894263">
      <w:pPr>
        <w:spacing w:after="0"/>
        <w:rPr>
          <w:sz w:val="18"/>
        </w:rPr>
      </w:pPr>
    </w:p>
    <w:p w14:paraId="641EA633" w14:textId="77777777" w:rsidR="004D5CEB" w:rsidRPr="00242EF8" w:rsidRDefault="004D5CEB">
      <w:pPr>
        <w:rPr>
          <w:rFonts w:cstheme="minorHAnsi"/>
          <w:sz w:val="16"/>
          <w:szCs w:val="16"/>
        </w:rPr>
      </w:pPr>
    </w:p>
    <w:sectPr w:rsidR="004D5CEB" w:rsidRPr="00242EF8" w:rsidSect="004C623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67E5" w14:textId="77777777" w:rsidR="00D1114F" w:rsidRDefault="00D1114F" w:rsidP="002D43FE">
      <w:pPr>
        <w:spacing w:after="0" w:line="240" w:lineRule="auto"/>
      </w:pPr>
      <w:r>
        <w:separator/>
      </w:r>
    </w:p>
  </w:endnote>
  <w:endnote w:type="continuationSeparator" w:id="0">
    <w:p w14:paraId="23D136D4" w14:textId="77777777" w:rsidR="00D1114F" w:rsidRDefault="00D1114F" w:rsidP="002D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B1CF" w14:textId="77777777" w:rsidR="00D1114F" w:rsidRDefault="00D1114F" w:rsidP="002D43FE">
      <w:pPr>
        <w:spacing w:after="0" w:line="240" w:lineRule="auto"/>
      </w:pPr>
      <w:r>
        <w:separator/>
      </w:r>
    </w:p>
  </w:footnote>
  <w:footnote w:type="continuationSeparator" w:id="0">
    <w:p w14:paraId="5CFC895C" w14:textId="77777777" w:rsidR="00D1114F" w:rsidRDefault="00D1114F" w:rsidP="002D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0A1" w14:textId="4C5C1C41" w:rsidR="00D20D2E" w:rsidRDefault="00340A4A" w:rsidP="00340A4A">
    <w:pPr>
      <w:pStyle w:val="Header"/>
      <w:tabs>
        <w:tab w:val="clear" w:pos="4680"/>
        <w:tab w:val="clear" w:pos="9360"/>
        <w:tab w:val="left" w:pos="2085"/>
      </w:tabs>
    </w:pPr>
    <w:r w:rsidRPr="00340A4A">
      <w:rPr>
        <w:noProof/>
      </w:rPr>
      <w:drawing>
        <wp:anchor distT="0" distB="0" distL="114300" distR="114300" simplePos="0" relativeHeight="251658240" behindDoc="0" locked="0" layoutInCell="1" allowOverlap="1" wp14:anchorId="59B6B348" wp14:editId="2E2D256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91570" cy="436728"/>
          <wp:effectExtent l="0" t="0" r="8890" b="1905"/>
          <wp:wrapSquare wrapText="bothSides"/>
          <wp:docPr id="3" name="Picture 5">
            <a:extLst xmlns:a="http://schemas.openxmlformats.org/drawingml/2006/main">
              <a:ext uri="{FF2B5EF4-FFF2-40B4-BE49-F238E27FC236}">
                <a16:creationId xmlns:a16="http://schemas.microsoft.com/office/drawing/2014/main" id="{5B74084F-7109-4786-AACE-7BB8C40823C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5B74084F-7109-4786-AACE-7BB8C40823C8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43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EA"/>
    <w:multiLevelType w:val="hybridMultilevel"/>
    <w:tmpl w:val="9FF8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E96"/>
    <w:multiLevelType w:val="hybridMultilevel"/>
    <w:tmpl w:val="1340DC80"/>
    <w:lvl w:ilvl="0" w:tplc="DAC2E8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97D34"/>
    <w:multiLevelType w:val="hybridMultilevel"/>
    <w:tmpl w:val="1D70BF40"/>
    <w:lvl w:ilvl="0" w:tplc="C8505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90"/>
    <w:rsid w:val="0000295B"/>
    <w:rsid w:val="00002CD0"/>
    <w:rsid w:val="000031B5"/>
    <w:rsid w:val="00005AC6"/>
    <w:rsid w:val="000102E3"/>
    <w:rsid w:val="000111B2"/>
    <w:rsid w:val="0001609B"/>
    <w:rsid w:val="000230CC"/>
    <w:rsid w:val="00023BD3"/>
    <w:rsid w:val="000242C5"/>
    <w:rsid w:val="000266F5"/>
    <w:rsid w:val="000305EF"/>
    <w:rsid w:val="000325DA"/>
    <w:rsid w:val="00032B95"/>
    <w:rsid w:val="0004025F"/>
    <w:rsid w:val="00040FF4"/>
    <w:rsid w:val="0004467F"/>
    <w:rsid w:val="00047D13"/>
    <w:rsid w:val="0005080E"/>
    <w:rsid w:val="000522C0"/>
    <w:rsid w:val="000535B3"/>
    <w:rsid w:val="000553CC"/>
    <w:rsid w:val="00056B67"/>
    <w:rsid w:val="00056C9C"/>
    <w:rsid w:val="000579AF"/>
    <w:rsid w:val="00062897"/>
    <w:rsid w:val="000641D2"/>
    <w:rsid w:val="00066835"/>
    <w:rsid w:val="00066ECD"/>
    <w:rsid w:val="00071DC8"/>
    <w:rsid w:val="00073270"/>
    <w:rsid w:val="00073C0C"/>
    <w:rsid w:val="00075BD8"/>
    <w:rsid w:val="00081077"/>
    <w:rsid w:val="000812A9"/>
    <w:rsid w:val="00082544"/>
    <w:rsid w:val="000845EC"/>
    <w:rsid w:val="00087384"/>
    <w:rsid w:val="00090147"/>
    <w:rsid w:val="00090669"/>
    <w:rsid w:val="0009105B"/>
    <w:rsid w:val="000A0A64"/>
    <w:rsid w:val="000B0618"/>
    <w:rsid w:val="000B2B9E"/>
    <w:rsid w:val="000B7DF6"/>
    <w:rsid w:val="000C0089"/>
    <w:rsid w:val="000C0EBC"/>
    <w:rsid w:val="000C73C2"/>
    <w:rsid w:val="000C7CA6"/>
    <w:rsid w:val="000D3701"/>
    <w:rsid w:val="000D4185"/>
    <w:rsid w:val="000D436B"/>
    <w:rsid w:val="000E4C96"/>
    <w:rsid w:val="000E6ECF"/>
    <w:rsid w:val="000F4BC8"/>
    <w:rsid w:val="001013B4"/>
    <w:rsid w:val="00101EAE"/>
    <w:rsid w:val="00102D98"/>
    <w:rsid w:val="00103C0A"/>
    <w:rsid w:val="00104576"/>
    <w:rsid w:val="00112C4F"/>
    <w:rsid w:val="00114D37"/>
    <w:rsid w:val="0011610C"/>
    <w:rsid w:val="00121048"/>
    <w:rsid w:val="00123B7C"/>
    <w:rsid w:val="00125510"/>
    <w:rsid w:val="0013547D"/>
    <w:rsid w:val="001370DC"/>
    <w:rsid w:val="00137C60"/>
    <w:rsid w:val="0014088A"/>
    <w:rsid w:val="001549DC"/>
    <w:rsid w:val="001567D5"/>
    <w:rsid w:val="00163AAA"/>
    <w:rsid w:val="0017055A"/>
    <w:rsid w:val="001758A9"/>
    <w:rsid w:val="00177A65"/>
    <w:rsid w:val="00184363"/>
    <w:rsid w:val="00184708"/>
    <w:rsid w:val="001900AC"/>
    <w:rsid w:val="0019721D"/>
    <w:rsid w:val="001A30B7"/>
    <w:rsid w:val="001A3F9D"/>
    <w:rsid w:val="001A4A2F"/>
    <w:rsid w:val="001A4E0E"/>
    <w:rsid w:val="001A5616"/>
    <w:rsid w:val="001A5A78"/>
    <w:rsid w:val="001A6ECD"/>
    <w:rsid w:val="001A6F67"/>
    <w:rsid w:val="001B6432"/>
    <w:rsid w:val="001C1B05"/>
    <w:rsid w:val="001C1BAF"/>
    <w:rsid w:val="001C4EDC"/>
    <w:rsid w:val="001D33BE"/>
    <w:rsid w:val="001D35BC"/>
    <w:rsid w:val="001D7FF4"/>
    <w:rsid w:val="001E06AD"/>
    <w:rsid w:val="001E4AF3"/>
    <w:rsid w:val="001E58D4"/>
    <w:rsid w:val="001E7F18"/>
    <w:rsid w:val="001E7F79"/>
    <w:rsid w:val="001F1D75"/>
    <w:rsid w:val="001F2FFA"/>
    <w:rsid w:val="001F4A19"/>
    <w:rsid w:val="001F550A"/>
    <w:rsid w:val="00200255"/>
    <w:rsid w:val="002020F3"/>
    <w:rsid w:val="00205605"/>
    <w:rsid w:val="00207FAF"/>
    <w:rsid w:val="00211942"/>
    <w:rsid w:val="00212166"/>
    <w:rsid w:val="002123D0"/>
    <w:rsid w:val="00214BD1"/>
    <w:rsid w:val="0022031A"/>
    <w:rsid w:val="00220508"/>
    <w:rsid w:val="002205A7"/>
    <w:rsid w:val="00227170"/>
    <w:rsid w:val="0023077B"/>
    <w:rsid w:val="00230E1B"/>
    <w:rsid w:val="002318CF"/>
    <w:rsid w:val="00242EF8"/>
    <w:rsid w:val="002433DA"/>
    <w:rsid w:val="0024507C"/>
    <w:rsid w:val="00246258"/>
    <w:rsid w:val="0025021D"/>
    <w:rsid w:val="0027200A"/>
    <w:rsid w:val="00272E04"/>
    <w:rsid w:val="00274E03"/>
    <w:rsid w:val="002752BF"/>
    <w:rsid w:val="00275E7C"/>
    <w:rsid w:val="00282FD5"/>
    <w:rsid w:val="00285EE5"/>
    <w:rsid w:val="00287103"/>
    <w:rsid w:val="00287488"/>
    <w:rsid w:val="00291DAE"/>
    <w:rsid w:val="0029218B"/>
    <w:rsid w:val="00292B60"/>
    <w:rsid w:val="00293973"/>
    <w:rsid w:val="00293E47"/>
    <w:rsid w:val="00294C13"/>
    <w:rsid w:val="0029575E"/>
    <w:rsid w:val="0029792E"/>
    <w:rsid w:val="002A356B"/>
    <w:rsid w:val="002A4E0E"/>
    <w:rsid w:val="002A5285"/>
    <w:rsid w:val="002A75B6"/>
    <w:rsid w:val="002A7776"/>
    <w:rsid w:val="002B0F69"/>
    <w:rsid w:val="002B2456"/>
    <w:rsid w:val="002B2F8D"/>
    <w:rsid w:val="002C64DC"/>
    <w:rsid w:val="002D0CA1"/>
    <w:rsid w:val="002D24B5"/>
    <w:rsid w:val="002D3533"/>
    <w:rsid w:val="002D3565"/>
    <w:rsid w:val="002D43FE"/>
    <w:rsid w:val="002D67B6"/>
    <w:rsid w:val="002E1703"/>
    <w:rsid w:val="002E2A07"/>
    <w:rsid w:val="002E4B70"/>
    <w:rsid w:val="002E59EE"/>
    <w:rsid w:val="002E5C11"/>
    <w:rsid w:val="002E60D8"/>
    <w:rsid w:val="002E7AA7"/>
    <w:rsid w:val="002F03C5"/>
    <w:rsid w:val="002F6C57"/>
    <w:rsid w:val="002F7F1E"/>
    <w:rsid w:val="003047D1"/>
    <w:rsid w:val="00306DD0"/>
    <w:rsid w:val="0031493E"/>
    <w:rsid w:val="00320A15"/>
    <w:rsid w:val="0032260F"/>
    <w:rsid w:val="0032533E"/>
    <w:rsid w:val="003261E6"/>
    <w:rsid w:val="00333770"/>
    <w:rsid w:val="00336BB0"/>
    <w:rsid w:val="00340A4A"/>
    <w:rsid w:val="00340B24"/>
    <w:rsid w:val="0035021C"/>
    <w:rsid w:val="00352102"/>
    <w:rsid w:val="003522D6"/>
    <w:rsid w:val="003536AF"/>
    <w:rsid w:val="00365E2F"/>
    <w:rsid w:val="00370888"/>
    <w:rsid w:val="00370AC7"/>
    <w:rsid w:val="00377025"/>
    <w:rsid w:val="00377E18"/>
    <w:rsid w:val="00380CEC"/>
    <w:rsid w:val="0038296C"/>
    <w:rsid w:val="00383AA6"/>
    <w:rsid w:val="00384A61"/>
    <w:rsid w:val="00384CB9"/>
    <w:rsid w:val="0039334A"/>
    <w:rsid w:val="00393AF5"/>
    <w:rsid w:val="003970A2"/>
    <w:rsid w:val="003A5F9F"/>
    <w:rsid w:val="003B1017"/>
    <w:rsid w:val="003B6167"/>
    <w:rsid w:val="003B635A"/>
    <w:rsid w:val="003B65B1"/>
    <w:rsid w:val="003C573F"/>
    <w:rsid w:val="003D1707"/>
    <w:rsid w:val="003D304D"/>
    <w:rsid w:val="003D3920"/>
    <w:rsid w:val="003D4738"/>
    <w:rsid w:val="003D49C5"/>
    <w:rsid w:val="003D7417"/>
    <w:rsid w:val="003D7ED5"/>
    <w:rsid w:val="003E15ED"/>
    <w:rsid w:val="003E34BB"/>
    <w:rsid w:val="003E5770"/>
    <w:rsid w:val="003F0D73"/>
    <w:rsid w:val="003F27D1"/>
    <w:rsid w:val="003F3DE0"/>
    <w:rsid w:val="003F5152"/>
    <w:rsid w:val="003F69A7"/>
    <w:rsid w:val="00401825"/>
    <w:rsid w:val="00402370"/>
    <w:rsid w:val="004028FB"/>
    <w:rsid w:val="00406784"/>
    <w:rsid w:val="004102F0"/>
    <w:rsid w:val="0041077B"/>
    <w:rsid w:val="00414E30"/>
    <w:rsid w:val="00416936"/>
    <w:rsid w:val="00420661"/>
    <w:rsid w:val="00423362"/>
    <w:rsid w:val="00426B5E"/>
    <w:rsid w:val="00431376"/>
    <w:rsid w:val="004356D6"/>
    <w:rsid w:val="004357C0"/>
    <w:rsid w:val="00440E4E"/>
    <w:rsid w:val="0044195C"/>
    <w:rsid w:val="004467DF"/>
    <w:rsid w:val="00446F75"/>
    <w:rsid w:val="004477B8"/>
    <w:rsid w:val="0045132B"/>
    <w:rsid w:val="00452BB4"/>
    <w:rsid w:val="0045500E"/>
    <w:rsid w:val="0046365C"/>
    <w:rsid w:val="0047120D"/>
    <w:rsid w:val="00474190"/>
    <w:rsid w:val="004748C7"/>
    <w:rsid w:val="00474F61"/>
    <w:rsid w:val="0048035A"/>
    <w:rsid w:val="0048384D"/>
    <w:rsid w:val="004838C8"/>
    <w:rsid w:val="004854B6"/>
    <w:rsid w:val="00493D06"/>
    <w:rsid w:val="0049418A"/>
    <w:rsid w:val="00497D75"/>
    <w:rsid w:val="004A02A1"/>
    <w:rsid w:val="004A0E29"/>
    <w:rsid w:val="004A4D25"/>
    <w:rsid w:val="004A6685"/>
    <w:rsid w:val="004B1268"/>
    <w:rsid w:val="004B6321"/>
    <w:rsid w:val="004C1989"/>
    <w:rsid w:val="004C309B"/>
    <w:rsid w:val="004C623F"/>
    <w:rsid w:val="004C6F41"/>
    <w:rsid w:val="004D0992"/>
    <w:rsid w:val="004D2429"/>
    <w:rsid w:val="004D36EB"/>
    <w:rsid w:val="004D493E"/>
    <w:rsid w:val="004D5CEB"/>
    <w:rsid w:val="004E08F9"/>
    <w:rsid w:val="004E21B2"/>
    <w:rsid w:val="004E24D6"/>
    <w:rsid w:val="004E7997"/>
    <w:rsid w:val="004E7E1D"/>
    <w:rsid w:val="004E7EED"/>
    <w:rsid w:val="004F1AF1"/>
    <w:rsid w:val="004F2845"/>
    <w:rsid w:val="004F4BC7"/>
    <w:rsid w:val="004F4C5E"/>
    <w:rsid w:val="004F5256"/>
    <w:rsid w:val="004F7C3E"/>
    <w:rsid w:val="00510D3C"/>
    <w:rsid w:val="005124F0"/>
    <w:rsid w:val="0051502E"/>
    <w:rsid w:val="00515C1A"/>
    <w:rsid w:val="005179F7"/>
    <w:rsid w:val="0053132E"/>
    <w:rsid w:val="0053468D"/>
    <w:rsid w:val="00534721"/>
    <w:rsid w:val="00536AB5"/>
    <w:rsid w:val="005418FD"/>
    <w:rsid w:val="005429A6"/>
    <w:rsid w:val="00553C3B"/>
    <w:rsid w:val="00556C70"/>
    <w:rsid w:val="00557098"/>
    <w:rsid w:val="005614D8"/>
    <w:rsid w:val="005667C0"/>
    <w:rsid w:val="005771A1"/>
    <w:rsid w:val="00581601"/>
    <w:rsid w:val="005826AD"/>
    <w:rsid w:val="00582B7C"/>
    <w:rsid w:val="005878F8"/>
    <w:rsid w:val="00593EE9"/>
    <w:rsid w:val="00597E54"/>
    <w:rsid w:val="005A00BC"/>
    <w:rsid w:val="005A2448"/>
    <w:rsid w:val="005B187F"/>
    <w:rsid w:val="005B349E"/>
    <w:rsid w:val="005B3617"/>
    <w:rsid w:val="005B3809"/>
    <w:rsid w:val="005B4FED"/>
    <w:rsid w:val="005B7B53"/>
    <w:rsid w:val="005C159F"/>
    <w:rsid w:val="005D0034"/>
    <w:rsid w:val="005D1618"/>
    <w:rsid w:val="005D2C71"/>
    <w:rsid w:val="005D3299"/>
    <w:rsid w:val="005D3FAF"/>
    <w:rsid w:val="005E3739"/>
    <w:rsid w:val="005E435F"/>
    <w:rsid w:val="006027A3"/>
    <w:rsid w:val="00613407"/>
    <w:rsid w:val="00616939"/>
    <w:rsid w:val="006202B8"/>
    <w:rsid w:val="00623CAD"/>
    <w:rsid w:val="00623E48"/>
    <w:rsid w:val="006249BA"/>
    <w:rsid w:val="00627FA4"/>
    <w:rsid w:val="00630BDA"/>
    <w:rsid w:val="00641FB3"/>
    <w:rsid w:val="00642206"/>
    <w:rsid w:val="006446C6"/>
    <w:rsid w:val="00645D12"/>
    <w:rsid w:val="00647231"/>
    <w:rsid w:val="00651B69"/>
    <w:rsid w:val="00651C63"/>
    <w:rsid w:val="00654AD8"/>
    <w:rsid w:val="00654E99"/>
    <w:rsid w:val="00661471"/>
    <w:rsid w:val="00662F93"/>
    <w:rsid w:val="0066305F"/>
    <w:rsid w:val="00664142"/>
    <w:rsid w:val="006657D2"/>
    <w:rsid w:val="00670D95"/>
    <w:rsid w:val="00671B74"/>
    <w:rsid w:val="006757D5"/>
    <w:rsid w:val="00676BCA"/>
    <w:rsid w:val="006816D9"/>
    <w:rsid w:val="006818DD"/>
    <w:rsid w:val="006908A6"/>
    <w:rsid w:val="00692094"/>
    <w:rsid w:val="0069270B"/>
    <w:rsid w:val="00693C7E"/>
    <w:rsid w:val="006955F9"/>
    <w:rsid w:val="00695825"/>
    <w:rsid w:val="0069771C"/>
    <w:rsid w:val="00697746"/>
    <w:rsid w:val="00697C65"/>
    <w:rsid w:val="006A644E"/>
    <w:rsid w:val="006B1312"/>
    <w:rsid w:val="006B1A95"/>
    <w:rsid w:val="006B4A6E"/>
    <w:rsid w:val="006B5FB8"/>
    <w:rsid w:val="006C0798"/>
    <w:rsid w:val="006C6C5B"/>
    <w:rsid w:val="006D10B3"/>
    <w:rsid w:val="006D3E69"/>
    <w:rsid w:val="006D4864"/>
    <w:rsid w:val="006D51E2"/>
    <w:rsid w:val="006D5F3D"/>
    <w:rsid w:val="006E09F0"/>
    <w:rsid w:val="006E507B"/>
    <w:rsid w:val="006E57E2"/>
    <w:rsid w:val="006F070C"/>
    <w:rsid w:val="006F1E8E"/>
    <w:rsid w:val="006F2954"/>
    <w:rsid w:val="006F51E5"/>
    <w:rsid w:val="006F5758"/>
    <w:rsid w:val="006F7AC4"/>
    <w:rsid w:val="00702CE7"/>
    <w:rsid w:val="007046AA"/>
    <w:rsid w:val="00713B81"/>
    <w:rsid w:val="00713D79"/>
    <w:rsid w:val="007140A8"/>
    <w:rsid w:val="00723BF8"/>
    <w:rsid w:val="00726B95"/>
    <w:rsid w:val="00731ADB"/>
    <w:rsid w:val="00755A94"/>
    <w:rsid w:val="0076090B"/>
    <w:rsid w:val="00763CA4"/>
    <w:rsid w:val="00765432"/>
    <w:rsid w:val="00771BC9"/>
    <w:rsid w:val="00772C36"/>
    <w:rsid w:val="00777A0E"/>
    <w:rsid w:val="00782A54"/>
    <w:rsid w:val="007832CC"/>
    <w:rsid w:val="00783BE5"/>
    <w:rsid w:val="007900E9"/>
    <w:rsid w:val="00792629"/>
    <w:rsid w:val="00795D80"/>
    <w:rsid w:val="007A0960"/>
    <w:rsid w:val="007A410B"/>
    <w:rsid w:val="007A4667"/>
    <w:rsid w:val="007B0580"/>
    <w:rsid w:val="007B20CD"/>
    <w:rsid w:val="007B5AD9"/>
    <w:rsid w:val="007B5C4B"/>
    <w:rsid w:val="007C4AAB"/>
    <w:rsid w:val="007C6755"/>
    <w:rsid w:val="007E4D7A"/>
    <w:rsid w:val="007F101E"/>
    <w:rsid w:val="007F15B8"/>
    <w:rsid w:val="007F3D0E"/>
    <w:rsid w:val="007F47D2"/>
    <w:rsid w:val="007F56BB"/>
    <w:rsid w:val="00801BAC"/>
    <w:rsid w:val="00805F6F"/>
    <w:rsid w:val="0080784E"/>
    <w:rsid w:val="0081025B"/>
    <w:rsid w:val="00810324"/>
    <w:rsid w:val="00811810"/>
    <w:rsid w:val="00812508"/>
    <w:rsid w:val="00813BCE"/>
    <w:rsid w:val="008155AE"/>
    <w:rsid w:val="0081640B"/>
    <w:rsid w:val="00820EE7"/>
    <w:rsid w:val="00821B0D"/>
    <w:rsid w:val="00821C11"/>
    <w:rsid w:val="00823768"/>
    <w:rsid w:val="008253FF"/>
    <w:rsid w:val="00826E22"/>
    <w:rsid w:val="00830914"/>
    <w:rsid w:val="00831C2F"/>
    <w:rsid w:val="008335DA"/>
    <w:rsid w:val="00842112"/>
    <w:rsid w:val="0084523A"/>
    <w:rsid w:val="0084745D"/>
    <w:rsid w:val="00852D7E"/>
    <w:rsid w:val="00854680"/>
    <w:rsid w:val="00864571"/>
    <w:rsid w:val="008660FC"/>
    <w:rsid w:val="00866DBF"/>
    <w:rsid w:val="00867215"/>
    <w:rsid w:val="00871077"/>
    <w:rsid w:val="00871C30"/>
    <w:rsid w:val="008759B6"/>
    <w:rsid w:val="0088047A"/>
    <w:rsid w:val="00882E7C"/>
    <w:rsid w:val="00884110"/>
    <w:rsid w:val="00887CA0"/>
    <w:rsid w:val="00894263"/>
    <w:rsid w:val="008942E7"/>
    <w:rsid w:val="008A0FE8"/>
    <w:rsid w:val="008A3C33"/>
    <w:rsid w:val="008A3D5E"/>
    <w:rsid w:val="008A46D2"/>
    <w:rsid w:val="008B53C3"/>
    <w:rsid w:val="008B7477"/>
    <w:rsid w:val="008D5C50"/>
    <w:rsid w:val="008D671E"/>
    <w:rsid w:val="008E3531"/>
    <w:rsid w:val="008E3F83"/>
    <w:rsid w:val="008E71BC"/>
    <w:rsid w:val="008E7895"/>
    <w:rsid w:val="008F21D4"/>
    <w:rsid w:val="008F3ED8"/>
    <w:rsid w:val="008F45EC"/>
    <w:rsid w:val="008F7461"/>
    <w:rsid w:val="009052C5"/>
    <w:rsid w:val="00911B2E"/>
    <w:rsid w:val="009201A1"/>
    <w:rsid w:val="00924F8E"/>
    <w:rsid w:val="009253AD"/>
    <w:rsid w:val="0092602B"/>
    <w:rsid w:val="00931967"/>
    <w:rsid w:val="00933817"/>
    <w:rsid w:val="009354CE"/>
    <w:rsid w:val="0094416C"/>
    <w:rsid w:val="00950407"/>
    <w:rsid w:val="00957268"/>
    <w:rsid w:val="00957FD2"/>
    <w:rsid w:val="009601DE"/>
    <w:rsid w:val="009602AA"/>
    <w:rsid w:val="00960530"/>
    <w:rsid w:val="00960C95"/>
    <w:rsid w:val="00966602"/>
    <w:rsid w:val="00966F76"/>
    <w:rsid w:val="00967321"/>
    <w:rsid w:val="00972F2F"/>
    <w:rsid w:val="00973EE3"/>
    <w:rsid w:val="00984501"/>
    <w:rsid w:val="00997229"/>
    <w:rsid w:val="009B35CD"/>
    <w:rsid w:val="009B4526"/>
    <w:rsid w:val="009B47F4"/>
    <w:rsid w:val="009B4D90"/>
    <w:rsid w:val="009B4E15"/>
    <w:rsid w:val="009B769D"/>
    <w:rsid w:val="009C1F7D"/>
    <w:rsid w:val="009C2979"/>
    <w:rsid w:val="009C3A14"/>
    <w:rsid w:val="009D251F"/>
    <w:rsid w:val="009D2E93"/>
    <w:rsid w:val="009D2FE5"/>
    <w:rsid w:val="009D4390"/>
    <w:rsid w:val="009E7547"/>
    <w:rsid w:val="009F2328"/>
    <w:rsid w:val="009F3C49"/>
    <w:rsid w:val="009F7123"/>
    <w:rsid w:val="00A0568A"/>
    <w:rsid w:val="00A10F1A"/>
    <w:rsid w:val="00A143E6"/>
    <w:rsid w:val="00A1517F"/>
    <w:rsid w:val="00A1637D"/>
    <w:rsid w:val="00A16BC3"/>
    <w:rsid w:val="00A2037E"/>
    <w:rsid w:val="00A215E9"/>
    <w:rsid w:val="00A22561"/>
    <w:rsid w:val="00A34506"/>
    <w:rsid w:val="00A34868"/>
    <w:rsid w:val="00A37F83"/>
    <w:rsid w:val="00A4086C"/>
    <w:rsid w:val="00A434CC"/>
    <w:rsid w:val="00A4711C"/>
    <w:rsid w:val="00A50175"/>
    <w:rsid w:val="00A51A55"/>
    <w:rsid w:val="00A52DEB"/>
    <w:rsid w:val="00A55949"/>
    <w:rsid w:val="00A55B12"/>
    <w:rsid w:val="00A62975"/>
    <w:rsid w:val="00A62C6F"/>
    <w:rsid w:val="00A666F4"/>
    <w:rsid w:val="00A75E1A"/>
    <w:rsid w:val="00A76323"/>
    <w:rsid w:val="00A81BAC"/>
    <w:rsid w:val="00A84285"/>
    <w:rsid w:val="00A85484"/>
    <w:rsid w:val="00A856E1"/>
    <w:rsid w:val="00A905CB"/>
    <w:rsid w:val="00A91704"/>
    <w:rsid w:val="00A94D28"/>
    <w:rsid w:val="00A95645"/>
    <w:rsid w:val="00A9794C"/>
    <w:rsid w:val="00AA170B"/>
    <w:rsid w:val="00AA2C19"/>
    <w:rsid w:val="00AA3159"/>
    <w:rsid w:val="00AA4530"/>
    <w:rsid w:val="00AA74B7"/>
    <w:rsid w:val="00AB38F6"/>
    <w:rsid w:val="00AB46F0"/>
    <w:rsid w:val="00AB570A"/>
    <w:rsid w:val="00AB6235"/>
    <w:rsid w:val="00AB7A4F"/>
    <w:rsid w:val="00AC1E40"/>
    <w:rsid w:val="00AC4735"/>
    <w:rsid w:val="00AC4957"/>
    <w:rsid w:val="00AC4A0F"/>
    <w:rsid w:val="00AC58CF"/>
    <w:rsid w:val="00AC69E6"/>
    <w:rsid w:val="00AD3756"/>
    <w:rsid w:val="00AD7094"/>
    <w:rsid w:val="00AE0E9D"/>
    <w:rsid w:val="00AE1049"/>
    <w:rsid w:val="00AE32F9"/>
    <w:rsid w:val="00AE3AB3"/>
    <w:rsid w:val="00AE5DE8"/>
    <w:rsid w:val="00AE6101"/>
    <w:rsid w:val="00AE7428"/>
    <w:rsid w:val="00AF2A4E"/>
    <w:rsid w:val="00AF2BF1"/>
    <w:rsid w:val="00AF2FAF"/>
    <w:rsid w:val="00AF4A92"/>
    <w:rsid w:val="00B043A8"/>
    <w:rsid w:val="00B0468C"/>
    <w:rsid w:val="00B0578D"/>
    <w:rsid w:val="00B11A93"/>
    <w:rsid w:val="00B11E3A"/>
    <w:rsid w:val="00B1323B"/>
    <w:rsid w:val="00B133F0"/>
    <w:rsid w:val="00B22348"/>
    <w:rsid w:val="00B2379B"/>
    <w:rsid w:val="00B23BAB"/>
    <w:rsid w:val="00B31AA7"/>
    <w:rsid w:val="00B34AB4"/>
    <w:rsid w:val="00B375F8"/>
    <w:rsid w:val="00B37799"/>
    <w:rsid w:val="00B5377D"/>
    <w:rsid w:val="00B53CD4"/>
    <w:rsid w:val="00B54A10"/>
    <w:rsid w:val="00B55A7F"/>
    <w:rsid w:val="00B568DF"/>
    <w:rsid w:val="00B601F6"/>
    <w:rsid w:val="00B60370"/>
    <w:rsid w:val="00B60551"/>
    <w:rsid w:val="00B61E86"/>
    <w:rsid w:val="00B64F11"/>
    <w:rsid w:val="00B6527A"/>
    <w:rsid w:val="00B66D02"/>
    <w:rsid w:val="00B67C7D"/>
    <w:rsid w:val="00B73851"/>
    <w:rsid w:val="00B766C6"/>
    <w:rsid w:val="00B824B7"/>
    <w:rsid w:val="00B82A22"/>
    <w:rsid w:val="00B83A2C"/>
    <w:rsid w:val="00B8667C"/>
    <w:rsid w:val="00B9129C"/>
    <w:rsid w:val="00B9486D"/>
    <w:rsid w:val="00B94A53"/>
    <w:rsid w:val="00BA5D42"/>
    <w:rsid w:val="00BB05A0"/>
    <w:rsid w:val="00BB23A5"/>
    <w:rsid w:val="00BB39D8"/>
    <w:rsid w:val="00BB3ED9"/>
    <w:rsid w:val="00BC35EF"/>
    <w:rsid w:val="00BC5307"/>
    <w:rsid w:val="00BC5DF2"/>
    <w:rsid w:val="00BC6F8E"/>
    <w:rsid w:val="00BD2186"/>
    <w:rsid w:val="00BD448C"/>
    <w:rsid w:val="00BD4722"/>
    <w:rsid w:val="00BE214B"/>
    <w:rsid w:val="00BE4753"/>
    <w:rsid w:val="00BE497C"/>
    <w:rsid w:val="00BF3C30"/>
    <w:rsid w:val="00BF4C48"/>
    <w:rsid w:val="00BF5398"/>
    <w:rsid w:val="00BF5CE9"/>
    <w:rsid w:val="00C00B48"/>
    <w:rsid w:val="00C05F80"/>
    <w:rsid w:val="00C06468"/>
    <w:rsid w:val="00C110BA"/>
    <w:rsid w:val="00C11BE3"/>
    <w:rsid w:val="00C14246"/>
    <w:rsid w:val="00C304AC"/>
    <w:rsid w:val="00C30BF7"/>
    <w:rsid w:val="00C3130E"/>
    <w:rsid w:val="00C35B99"/>
    <w:rsid w:val="00C36FFD"/>
    <w:rsid w:val="00C400E9"/>
    <w:rsid w:val="00C40E65"/>
    <w:rsid w:val="00C470A5"/>
    <w:rsid w:val="00C477A3"/>
    <w:rsid w:val="00C50EA8"/>
    <w:rsid w:val="00C55632"/>
    <w:rsid w:val="00C66891"/>
    <w:rsid w:val="00C67013"/>
    <w:rsid w:val="00C67B0E"/>
    <w:rsid w:val="00C75024"/>
    <w:rsid w:val="00C75DDD"/>
    <w:rsid w:val="00C762B3"/>
    <w:rsid w:val="00C76470"/>
    <w:rsid w:val="00C822C0"/>
    <w:rsid w:val="00C8349C"/>
    <w:rsid w:val="00C83776"/>
    <w:rsid w:val="00C84064"/>
    <w:rsid w:val="00C840BE"/>
    <w:rsid w:val="00C869CE"/>
    <w:rsid w:val="00C92A37"/>
    <w:rsid w:val="00C97541"/>
    <w:rsid w:val="00CA2182"/>
    <w:rsid w:val="00CA4E81"/>
    <w:rsid w:val="00CA7D20"/>
    <w:rsid w:val="00CB4D1B"/>
    <w:rsid w:val="00CC1310"/>
    <w:rsid w:val="00CD6563"/>
    <w:rsid w:val="00CD78F5"/>
    <w:rsid w:val="00CE01FB"/>
    <w:rsid w:val="00CE2BE6"/>
    <w:rsid w:val="00CF13E9"/>
    <w:rsid w:val="00CF7FAC"/>
    <w:rsid w:val="00D01ABA"/>
    <w:rsid w:val="00D02827"/>
    <w:rsid w:val="00D02835"/>
    <w:rsid w:val="00D042DE"/>
    <w:rsid w:val="00D060F9"/>
    <w:rsid w:val="00D0668B"/>
    <w:rsid w:val="00D06914"/>
    <w:rsid w:val="00D1114F"/>
    <w:rsid w:val="00D13136"/>
    <w:rsid w:val="00D13F8B"/>
    <w:rsid w:val="00D15837"/>
    <w:rsid w:val="00D16D9C"/>
    <w:rsid w:val="00D20D2E"/>
    <w:rsid w:val="00D225AA"/>
    <w:rsid w:val="00D239FC"/>
    <w:rsid w:val="00D23FB8"/>
    <w:rsid w:val="00D248ED"/>
    <w:rsid w:val="00D33480"/>
    <w:rsid w:val="00D33A03"/>
    <w:rsid w:val="00D37066"/>
    <w:rsid w:val="00D40B74"/>
    <w:rsid w:val="00D4252E"/>
    <w:rsid w:val="00D43D92"/>
    <w:rsid w:val="00D4788B"/>
    <w:rsid w:val="00D51DFC"/>
    <w:rsid w:val="00D55115"/>
    <w:rsid w:val="00D60625"/>
    <w:rsid w:val="00D64394"/>
    <w:rsid w:val="00D65B50"/>
    <w:rsid w:val="00D70814"/>
    <w:rsid w:val="00D73D00"/>
    <w:rsid w:val="00D77C37"/>
    <w:rsid w:val="00D77FD0"/>
    <w:rsid w:val="00D802B4"/>
    <w:rsid w:val="00D815AA"/>
    <w:rsid w:val="00D8415D"/>
    <w:rsid w:val="00D84589"/>
    <w:rsid w:val="00D87831"/>
    <w:rsid w:val="00D87BF4"/>
    <w:rsid w:val="00D90F77"/>
    <w:rsid w:val="00D96117"/>
    <w:rsid w:val="00DA0164"/>
    <w:rsid w:val="00DA2408"/>
    <w:rsid w:val="00DA3532"/>
    <w:rsid w:val="00DA424A"/>
    <w:rsid w:val="00DA43E9"/>
    <w:rsid w:val="00DB0027"/>
    <w:rsid w:val="00DB7ABE"/>
    <w:rsid w:val="00DC252B"/>
    <w:rsid w:val="00DC2F20"/>
    <w:rsid w:val="00DC68CB"/>
    <w:rsid w:val="00DE3386"/>
    <w:rsid w:val="00DE3A31"/>
    <w:rsid w:val="00DE6AC6"/>
    <w:rsid w:val="00DE745A"/>
    <w:rsid w:val="00DF0E59"/>
    <w:rsid w:val="00E03D71"/>
    <w:rsid w:val="00E06739"/>
    <w:rsid w:val="00E06BBE"/>
    <w:rsid w:val="00E06E64"/>
    <w:rsid w:val="00E11473"/>
    <w:rsid w:val="00E12979"/>
    <w:rsid w:val="00E143E8"/>
    <w:rsid w:val="00E15DE5"/>
    <w:rsid w:val="00E15E24"/>
    <w:rsid w:val="00E208DB"/>
    <w:rsid w:val="00E21223"/>
    <w:rsid w:val="00E330B6"/>
    <w:rsid w:val="00E414ED"/>
    <w:rsid w:val="00E429CE"/>
    <w:rsid w:val="00E45EB7"/>
    <w:rsid w:val="00E51D49"/>
    <w:rsid w:val="00E52B1F"/>
    <w:rsid w:val="00E53F79"/>
    <w:rsid w:val="00E56DB1"/>
    <w:rsid w:val="00E57615"/>
    <w:rsid w:val="00E57B29"/>
    <w:rsid w:val="00E605AC"/>
    <w:rsid w:val="00E6122D"/>
    <w:rsid w:val="00E62B1C"/>
    <w:rsid w:val="00E65FAB"/>
    <w:rsid w:val="00E660C8"/>
    <w:rsid w:val="00E677FB"/>
    <w:rsid w:val="00E71201"/>
    <w:rsid w:val="00E72367"/>
    <w:rsid w:val="00E7502C"/>
    <w:rsid w:val="00E76B3C"/>
    <w:rsid w:val="00E82DF8"/>
    <w:rsid w:val="00E84D13"/>
    <w:rsid w:val="00E85474"/>
    <w:rsid w:val="00E91FC7"/>
    <w:rsid w:val="00E931EF"/>
    <w:rsid w:val="00E93339"/>
    <w:rsid w:val="00E93BF8"/>
    <w:rsid w:val="00E93E62"/>
    <w:rsid w:val="00E960C4"/>
    <w:rsid w:val="00EA1981"/>
    <w:rsid w:val="00EA5A82"/>
    <w:rsid w:val="00EA5E78"/>
    <w:rsid w:val="00EA69B7"/>
    <w:rsid w:val="00EA7EFC"/>
    <w:rsid w:val="00EB1353"/>
    <w:rsid w:val="00EB2230"/>
    <w:rsid w:val="00EB2DEE"/>
    <w:rsid w:val="00EB4C48"/>
    <w:rsid w:val="00EB5BA4"/>
    <w:rsid w:val="00EB6244"/>
    <w:rsid w:val="00EB6507"/>
    <w:rsid w:val="00EB7B4B"/>
    <w:rsid w:val="00EB7DF1"/>
    <w:rsid w:val="00EC10BA"/>
    <w:rsid w:val="00EC5A70"/>
    <w:rsid w:val="00EC7233"/>
    <w:rsid w:val="00ED04D4"/>
    <w:rsid w:val="00ED2E81"/>
    <w:rsid w:val="00ED33A0"/>
    <w:rsid w:val="00ED3EBA"/>
    <w:rsid w:val="00ED43B5"/>
    <w:rsid w:val="00ED5389"/>
    <w:rsid w:val="00ED747D"/>
    <w:rsid w:val="00EE2CDB"/>
    <w:rsid w:val="00EE48E4"/>
    <w:rsid w:val="00EE4A42"/>
    <w:rsid w:val="00EF1094"/>
    <w:rsid w:val="00EF189A"/>
    <w:rsid w:val="00EF4E33"/>
    <w:rsid w:val="00F015FE"/>
    <w:rsid w:val="00F071B7"/>
    <w:rsid w:val="00F1378B"/>
    <w:rsid w:val="00F149C0"/>
    <w:rsid w:val="00F16ADE"/>
    <w:rsid w:val="00F21D7F"/>
    <w:rsid w:val="00F2247A"/>
    <w:rsid w:val="00F22C80"/>
    <w:rsid w:val="00F27AF8"/>
    <w:rsid w:val="00F34F56"/>
    <w:rsid w:val="00F353FD"/>
    <w:rsid w:val="00F37CDE"/>
    <w:rsid w:val="00F42246"/>
    <w:rsid w:val="00F42A2F"/>
    <w:rsid w:val="00F4389E"/>
    <w:rsid w:val="00F45C47"/>
    <w:rsid w:val="00F51B0F"/>
    <w:rsid w:val="00F5276E"/>
    <w:rsid w:val="00F52E09"/>
    <w:rsid w:val="00F54DFC"/>
    <w:rsid w:val="00F55B1F"/>
    <w:rsid w:val="00F5688A"/>
    <w:rsid w:val="00F6015E"/>
    <w:rsid w:val="00F62659"/>
    <w:rsid w:val="00F67094"/>
    <w:rsid w:val="00F70CC2"/>
    <w:rsid w:val="00F715B3"/>
    <w:rsid w:val="00F719F4"/>
    <w:rsid w:val="00F745A9"/>
    <w:rsid w:val="00F74DC3"/>
    <w:rsid w:val="00F770B4"/>
    <w:rsid w:val="00F77D71"/>
    <w:rsid w:val="00F94A42"/>
    <w:rsid w:val="00FA0C8C"/>
    <w:rsid w:val="00FA4AA0"/>
    <w:rsid w:val="00FA5714"/>
    <w:rsid w:val="00FB082D"/>
    <w:rsid w:val="00FB3CE6"/>
    <w:rsid w:val="00FC19B6"/>
    <w:rsid w:val="00FD13B7"/>
    <w:rsid w:val="00FD1941"/>
    <w:rsid w:val="00FD359C"/>
    <w:rsid w:val="00FE0CE1"/>
    <w:rsid w:val="00FE123B"/>
    <w:rsid w:val="00FE661B"/>
    <w:rsid w:val="00FF1402"/>
    <w:rsid w:val="00FF2DAB"/>
    <w:rsid w:val="00FF610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F20CA"/>
  <w15:chartTrackingRefBased/>
  <w15:docId w15:val="{0481A98A-A67E-4F84-A018-61FD92ED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FE"/>
  </w:style>
  <w:style w:type="paragraph" w:styleId="Footer">
    <w:name w:val="footer"/>
    <w:basedOn w:val="Normal"/>
    <w:link w:val="FooterChar"/>
    <w:uiPriority w:val="99"/>
    <w:unhideWhenUsed/>
    <w:rsid w:val="002D4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FE"/>
  </w:style>
  <w:style w:type="table" w:styleId="TableGrid">
    <w:name w:val="Table Grid"/>
    <w:basedOn w:val="TableNormal"/>
    <w:uiPriority w:val="39"/>
    <w:rsid w:val="004D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C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3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9A3F-B5F6-4885-BC3C-66CF2544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Lauren</dc:creator>
  <cp:keywords/>
  <dc:description/>
  <cp:lastModifiedBy>Canonica, Theora (she/her/hers)</cp:lastModifiedBy>
  <cp:revision>240</cp:revision>
  <cp:lastPrinted>2019-02-19T21:16:00Z</cp:lastPrinted>
  <dcterms:created xsi:type="dcterms:W3CDTF">2022-01-27T21:59:00Z</dcterms:created>
  <dcterms:modified xsi:type="dcterms:W3CDTF">2023-02-22T20:32:00Z</dcterms:modified>
</cp:coreProperties>
</file>